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A410A0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69713502" w:rsidR="00780D60" w:rsidRPr="00780D60" w:rsidRDefault="00A410A0" w:rsidP="005365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53656E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2E4A000E" w:rsidR="00780D60" w:rsidRDefault="00780D60" w:rsidP="0053656E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A410A0">
              <w:rPr>
                <w:sz w:val="28"/>
                <w:szCs w:val="28"/>
              </w:rPr>
              <w:t>Сахалинской области</w:t>
            </w:r>
          </w:p>
          <w:p w14:paraId="08AC4B2E" w14:textId="27ABE551" w:rsidR="00317724" w:rsidRPr="00780D60" w:rsidRDefault="00317724" w:rsidP="0053656E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Content>
                <w:r w:rsidR="00C46A29">
                  <w:rPr>
                    <w:sz w:val="28"/>
                    <w:szCs w:val="28"/>
                    <w:u w:val="single"/>
                  </w:rPr>
                  <w:t>22.05.2026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Content>
                <w:r w:rsidR="00C46A29">
                  <w:rPr>
                    <w:sz w:val="28"/>
                    <w:szCs w:val="28"/>
                    <w:u w:val="single"/>
                  </w:rPr>
                  <w:t>254-п/26</w:t>
                </w:r>
              </w:sdtContent>
            </w:sdt>
          </w:p>
        </w:tc>
      </w:tr>
      <w:tr w:rsidR="00A410A0" w14:paraId="241B5F5B" w14:textId="77777777" w:rsidTr="00A410A0">
        <w:trPr>
          <w:gridAfter w:val="1"/>
          <w:wAfter w:w="4293" w:type="dxa"/>
        </w:trPr>
        <w:tc>
          <w:tcPr>
            <w:tcW w:w="5062" w:type="dxa"/>
          </w:tcPr>
          <w:p w14:paraId="52485405" w14:textId="77777777" w:rsidR="00A410A0" w:rsidRDefault="00A410A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  <w:tr w:rsidR="00A410A0" w14:paraId="75F5F3EF" w14:textId="77777777" w:rsidTr="00A410A0">
        <w:trPr>
          <w:gridAfter w:val="1"/>
          <w:wAfter w:w="4293" w:type="dxa"/>
        </w:trPr>
        <w:tc>
          <w:tcPr>
            <w:tcW w:w="5062" w:type="dxa"/>
          </w:tcPr>
          <w:p w14:paraId="4925EBAB" w14:textId="77777777" w:rsidR="00A410A0" w:rsidRDefault="00A410A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6072A75" w14:textId="77777777" w:rsidR="00A410A0" w:rsidRPr="00337D5D" w:rsidRDefault="00A410A0" w:rsidP="00A410A0"/>
    <w:p w14:paraId="5BF485FF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4C28FC">
        <w:rPr>
          <w:b/>
          <w:color w:val="000000" w:themeColor="text1"/>
          <w:sz w:val="28"/>
          <w:szCs w:val="28"/>
        </w:rPr>
        <w:t>УСТАВ</w:t>
      </w:r>
    </w:p>
    <w:p w14:paraId="4EC56A04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06810841" w14:textId="77777777" w:rsidR="00A410A0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4C28FC">
        <w:rPr>
          <w:b/>
          <w:color w:val="000000" w:themeColor="text1"/>
          <w:sz w:val="28"/>
          <w:szCs w:val="28"/>
        </w:rPr>
        <w:t>муниципально</w:t>
      </w:r>
      <w:r>
        <w:rPr>
          <w:b/>
          <w:color w:val="000000" w:themeColor="text1"/>
          <w:sz w:val="28"/>
          <w:szCs w:val="28"/>
        </w:rPr>
        <w:t>го казенного предприятия</w:t>
      </w:r>
    </w:p>
    <w:p w14:paraId="1F264F33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«Шахтерское коммунальное хозяйство</w:t>
      </w:r>
      <w:r w:rsidRPr="004C28FC">
        <w:rPr>
          <w:b/>
          <w:color w:val="000000" w:themeColor="text1"/>
          <w:sz w:val="28"/>
          <w:szCs w:val="28"/>
        </w:rPr>
        <w:t xml:space="preserve">» </w:t>
      </w:r>
    </w:p>
    <w:p w14:paraId="1BB92A1A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4C28FC">
        <w:rPr>
          <w:b/>
          <w:color w:val="000000" w:themeColor="text1"/>
          <w:sz w:val="28"/>
          <w:szCs w:val="28"/>
        </w:rPr>
        <w:t>Углегорского муниципального округа Сахалинской области</w:t>
      </w:r>
    </w:p>
    <w:p w14:paraId="2990E15E" w14:textId="77777777" w:rsidR="00A410A0" w:rsidRPr="004C28FC" w:rsidRDefault="00A410A0" w:rsidP="00A410A0">
      <w:pPr>
        <w:shd w:val="clear" w:color="auto" w:fill="FFFFFF"/>
        <w:jc w:val="both"/>
        <w:rPr>
          <w:b/>
          <w:color w:val="000000" w:themeColor="text1"/>
          <w:sz w:val="28"/>
          <w:szCs w:val="28"/>
        </w:rPr>
      </w:pPr>
    </w:p>
    <w:p w14:paraId="36229649" w14:textId="77777777" w:rsidR="00A410A0" w:rsidRPr="004C28FC" w:rsidRDefault="00A410A0" w:rsidP="00A410A0">
      <w:pPr>
        <w:shd w:val="clear" w:color="auto" w:fill="FFFFFF"/>
        <w:jc w:val="both"/>
        <w:rPr>
          <w:b/>
          <w:color w:val="000000" w:themeColor="text1"/>
          <w:sz w:val="28"/>
          <w:szCs w:val="28"/>
        </w:rPr>
      </w:pPr>
    </w:p>
    <w:p w14:paraId="67EC3EC4" w14:textId="77777777" w:rsidR="00A410A0" w:rsidRPr="004C28FC" w:rsidRDefault="00A410A0" w:rsidP="00A410A0">
      <w:pPr>
        <w:shd w:val="clear" w:color="auto" w:fill="FFFFFF"/>
        <w:jc w:val="both"/>
        <w:rPr>
          <w:b/>
          <w:color w:val="000000" w:themeColor="text1"/>
          <w:sz w:val="28"/>
          <w:szCs w:val="28"/>
        </w:rPr>
      </w:pPr>
    </w:p>
    <w:p w14:paraId="6D30D3A5" w14:textId="77777777" w:rsidR="00A410A0" w:rsidRPr="004C28FC" w:rsidRDefault="00A410A0" w:rsidP="00A410A0">
      <w:pPr>
        <w:shd w:val="clear" w:color="auto" w:fill="FFFFFF"/>
        <w:jc w:val="both"/>
        <w:rPr>
          <w:b/>
          <w:color w:val="000000" w:themeColor="text1"/>
          <w:sz w:val="28"/>
          <w:szCs w:val="28"/>
        </w:rPr>
      </w:pPr>
    </w:p>
    <w:p w14:paraId="0534571B" w14:textId="77777777" w:rsidR="00A410A0" w:rsidRPr="004C28FC" w:rsidRDefault="00A410A0" w:rsidP="00A410A0">
      <w:pPr>
        <w:shd w:val="clear" w:color="auto" w:fill="FFFFFF"/>
        <w:jc w:val="both"/>
        <w:rPr>
          <w:b/>
          <w:color w:val="000000" w:themeColor="text1"/>
          <w:sz w:val="28"/>
          <w:szCs w:val="28"/>
        </w:rPr>
      </w:pPr>
    </w:p>
    <w:p w14:paraId="43FE6B85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126F9673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5DEB780B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2D6915AA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3370E22A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0CA14312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2196CCE7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313F78B6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6B0699D5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774877A9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32239531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1A1F49F3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3D64BE41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5CE38852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1FF1A149" w14:textId="77777777" w:rsidR="00A410A0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13C52BCA" w14:textId="77777777" w:rsidR="00A410A0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0E2D95B0" w14:textId="77777777" w:rsidR="00A410A0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3BE835C8" w14:textId="67F3855C" w:rsidR="00A410A0" w:rsidRPr="004C28FC" w:rsidRDefault="00A410A0" w:rsidP="00A410A0">
      <w:pPr>
        <w:shd w:val="clear" w:color="auto" w:fill="FFFFFF"/>
        <w:rPr>
          <w:b/>
          <w:color w:val="000000" w:themeColor="text1"/>
          <w:sz w:val="28"/>
          <w:szCs w:val="28"/>
        </w:rPr>
      </w:pPr>
    </w:p>
    <w:p w14:paraId="5663FD04" w14:textId="77777777" w:rsidR="00A410A0" w:rsidRPr="004C28FC" w:rsidRDefault="00A410A0" w:rsidP="00A410A0">
      <w:pPr>
        <w:shd w:val="clear" w:color="auto" w:fill="FFFFFF"/>
        <w:rPr>
          <w:b/>
          <w:color w:val="000000" w:themeColor="text1"/>
          <w:sz w:val="28"/>
          <w:szCs w:val="28"/>
        </w:rPr>
      </w:pPr>
    </w:p>
    <w:p w14:paraId="54EE679B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59098763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5D9BD840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4C28FC">
        <w:rPr>
          <w:b/>
          <w:color w:val="000000" w:themeColor="text1"/>
          <w:sz w:val="28"/>
          <w:szCs w:val="28"/>
        </w:rPr>
        <w:t>г. Углегорск</w:t>
      </w:r>
    </w:p>
    <w:p w14:paraId="3EC3EFAF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4C28FC">
        <w:rPr>
          <w:b/>
          <w:color w:val="000000" w:themeColor="text1"/>
          <w:sz w:val="28"/>
          <w:szCs w:val="28"/>
        </w:rPr>
        <w:t>2026 год</w:t>
      </w:r>
    </w:p>
    <w:p w14:paraId="7DCEDDA5" w14:textId="77777777" w:rsidR="00A410A0" w:rsidRPr="004C28FC" w:rsidRDefault="00A410A0" w:rsidP="00A410A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14:paraId="0419F151" w14:textId="77777777" w:rsidR="00A410A0" w:rsidRPr="004C28FC" w:rsidRDefault="00A410A0" w:rsidP="00A410A0">
      <w:pPr>
        <w:numPr>
          <w:ilvl w:val="0"/>
          <w:numId w:val="1"/>
        </w:numPr>
        <w:shd w:val="clear" w:color="auto" w:fill="FFFFFF"/>
        <w:ind w:left="0" w:firstLine="0"/>
        <w:jc w:val="center"/>
        <w:rPr>
          <w:b/>
          <w:color w:val="000000" w:themeColor="text1"/>
          <w:sz w:val="28"/>
          <w:szCs w:val="28"/>
        </w:rPr>
      </w:pPr>
      <w:r w:rsidRPr="004C28FC">
        <w:rPr>
          <w:b/>
          <w:color w:val="000000" w:themeColor="text1"/>
          <w:sz w:val="28"/>
          <w:szCs w:val="28"/>
        </w:rPr>
        <w:t>Общие положения</w:t>
      </w:r>
    </w:p>
    <w:p w14:paraId="724B52F7" w14:textId="77777777" w:rsidR="00A410A0" w:rsidRPr="004C28FC" w:rsidRDefault="00A410A0" w:rsidP="00A410A0">
      <w:pPr>
        <w:shd w:val="clear" w:color="auto" w:fill="FFFFFF"/>
        <w:ind w:left="720"/>
        <w:rPr>
          <w:color w:val="000000" w:themeColor="text1"/>
          <w:sz w:val="28"/>
          <w:szCs w:val="28"/>
        </w:rPr>
      </w:pPr>
    </w:p>
    <w:p w14:paraId="4EBAC3D1" w14:textId="633E0CB2" w:rsidR="00A410A0" w:rsidRPr="004C28FC" w:rsidRDefault="00A410A0" w:rsidP="00A410A0">
      <w:pPr>
        <w:numPr>
          <w:ilvl w:val="1"/>
          <w:numId w:val="1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Муниципаль</w:t>
      </w:r>
      <w:r>
        <w:rPr>
          <w:color w:val="000000" w:themeColor="text1"/>
          <w:sz w:val="28"/>
          <w:szCs w:val="28"/>
        </w:rPr>
        <w:t>ное казенное предприятие «Шахтерское коммунальное хозяйство</w:t>
      </w:r>
      <w:r w:rsidRPr="004C28FC">
        <w:rPr>
          <w:color w:val="000000" w:themeColor="text1"/>
          <w:sz w:val="28"/>
          <w:szCs w:val="28"/>
        </w:rPr>
        <w:t>» Углегорского муниципального округа Сахалинской области в дальнейшем именуемое Предприятие, создано в соответствии с Гражданским Кодексом Российской Федерации, Федеральным законом о</w:t>
      </w:r>
      <w:r>
        <w:rPr>
          <w:color w:val="000000" w:themeColor="text1"/>
          <w:sz w:val="28"/>
          <w:szCs w:val="28"/>
        </w:rPr>
        <w:t>т 14 ноября 2002 года № 161-ФЗ «</w:t>
      </w:r>
      <w:r w:rsidRPr="004C28FC">
        <w:rPr>
          <w:color w:val="000000" w:themeColor="text1"/>
          <w:sz w:val="28"/>
          <w:szCs w:val="28"/>
        </w:rPr>
        <w:t>О государственных и муниципальных унитарных предприятиях</w:t>
      </w:r>
      <w:r>
        <w:rPr>
          <w:color w:val="000000" w:themeColor="text1"/>
          <w:sz w:val="28"/>
          <w:szCs w:val="28"/>
        </w:rPr>
        <w:t>»</w:t>
      </w:r>
      <w:r w:rsidRPr="004C28FC">
        <w:rPr>
          <w:color w:val="000000" w:themeColor="text1"/>
          <w:sz w:val="28"/>
          <w:szCs w:val="28"/>
        </w:rPr>
        <w:t>, на основании постановления адми</w:t>
      </w:r>
      <w:r>
        <w:rPr>
          <w:color w:val="000000" w:themeColor="text1"/>
          <w:sz w:val="28"/>
          <w:szCs w:val="28"/>
        </w:rPr>
        <w:t>нистрации Углегорского городского округа от 14.02.2018 № 114</w:t>
      </w:r>
      <w:r w:rsidRPr="004C28FC">
        <w:rPr>
          <w:color w:val="000000" w:themeColor="text1"/>
          <w:sz w:val="28"/>
          <w:szCs w:val="28"/>
        </w:rPr>
        <w:t xml:space="preserve"> «О создании муниципально</w:t>
      </w:r>
      <w:r>
        <w:rPr>
          <w:color w:val="000000" w:themeColor="text1"/>
          <w:sz w:val="28"/>
          <w:szCs w:val="28"/>
        </w:rPr>
        <w:t>го казенного предприятия «Шахтерское коммунальное хозяйство» Углегорского городского округа</w:t>
      </w:r>
      <w:r w:rsidRPr="004C28FC">
        <w:rPr>
          <w:color w:val="000000" w:themeColor="text1"/>
          <w:sz w:val="28"/>
          <w:szCs w:val="28"/>
        </w:rPr>
        <w:t>».</w:t>
      </w:r>
    </w:p>
    <w:p w14:paraId="6DF70CF4" w14:textId="77777777" w:rsidR="00A410A0" w:rsidRPr="004C28FC" w:rsidRDefault="00A410A0" w:rsidP="00A410A0">
      <w:pPr>
        <w:numPr>
          <w:ilvl w:val="1"/>
          <w:numId w:val="1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Полное наименование Предприятия - Муниципаль</w:t>
      </w:r>
      <w:r>
        <w:rPr>
          <w:color w:val="000000" w:themeColor="text1"/>
          <w:sz w:val="28"/>
          <w:szCs w:val="28"/>
        </w:rPr>
        <w:t>ное казенное предприятие «Шахтерское коммунальное хозяйство</w:t>
      </w:r>
      <w:r w:rsidRPr="004C28FC">
        <w:rPr>
          <w:color w:val="000000" w:themeColor="text1"/>
          <w:sz w:val="28"/>
          <w:szCs w:val="28"/>
        </w:rPr>
        <w:t xml:space="preserve">» Углегорского муниципального округа Сахалинской области. Сокращенное </w:t>
      </w:r>
      <w:r>
        <w:rPr>
          <w:color w:val="000000" w:themeColor="text1"/>
          <w:sz w:val="28"/>
          <w:szCs w:val="28"/>
        </w:rPr>
        <w:t>название предприятия МКП «ШКХ</w:t>
      </w:r>
      <w:r w:rsidRPr="004C28FC">
        <w:rPr>
          <w:color w:val="000000" w:themeColor="text1"/>
          <w:sz w:val="28"/>
          <w:szCs w:val="28"/>
        </w:rPr>
        <w:t xml:space="preserve">» УМО СО. </w:t>
      </w:r>
    </w:p>
    <w:p w14:paraId="39B8D94A" w14:textId="77777777" w:rsidR="00A410A0" w:rsidRPr="004C28FC" w:rsidRDefault="00A410A0" w:rsidP="00A410A0">
      <w:pPr>
        <w:numPr>
          <w:ilvl w:val="1"/>
          <w:numId w:val="1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Место нахождения Предприятия- Углегорский муниципальный округ Сахалинской области.</w:t>
      </w:r>
    </w:p>
    <w:p w14:paraId="0374AE0C" w14:textId="77777777" w:rsidR="00A410A0" w:rsidRPr="004C28FC" w:rsidRDefault="00A410A0" w:rsidP="00A410A0">
      <w:pPr>
        <w:numPr>
          <w:ilvl w:val="1"/>
          <w:numId w:val="1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Юрид</w:t>
      </w:r>
      <w:r>
        <w:rPr>
          <w:color w:val="000000" w:themeColor="text1"/>
          <w:sz w:val="28"/>
          <w:szCs w:val="28"/>
        </w:rPr>
        <w:t>ический адрес Предприятия: 69491</w:t>
      </w:r>
      <w:r w:rsidRPr="004C28FC">
        <w:rPr>
          <w:color w:val="000000" w:themeColor="text1"/>
          <w:sz w:val="28"/>
          <w:szCs w:val="28"/>
        </w:rPr>
        <w:t>0, РФ, С</w:t>
      </w:r>
      <w:r>
        <w:rPr>
          <w:color w:val="000000" w:themeColor="text1"/>
          <w:sz w:val="28"/>
          <w:szCs w:val="28"/>
        </w:rPr>
        <w:t>ахалинская область, Углегорский район</w:t>
      </w:r>
      <w:r w:rsidRPr="004C28FC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пгт. Шахтерск, ул. Коммунистическая</w:t>
      </w:r>
      <w:r w:rsidRPr="004C28FC">
        <w:rPr>
          <w:color w:val="000000" w:themeColor="text1"/>
          <w:sz w:val="28"/>
          <w:szCs w:val="28"/>
        </w:rPr>
        <w:t>, д.1</w:t>
      </w:r>
      <w:r>
        <w:rPr>
          <w:color w:val="000000" w:themeColor="text1"/>
          <w:sz w:val="28"/>
          <w:szCs w:val="28"/>
        </w:rPr>
        <w:t>0А</w:t>
      </w:r>
      <w:r w:rsidRPr="004C28FC">
        <w:rPr>
          <w:color w:val="000000" w:themeColor="text1"/>
          <w:sz w:val="28"/>
          <w:szCs w:val="28"/>
        </w:rPr>
        <w:t xml:space="preserve">. </w:t>
      </w:r>
    </w:p>
    <w:p w14:paraId="2E45C4BF" w14:textId="77777777" w:rsidR="00A410A0" w:rsidRPr="004C28FC" w:rsidRDefault="00A410A0" w:rsidP="00A410A0">
      <w:pPr>
        <w:numPr>
          <w:ilvl w:val="1"/>
          <w:numId w:val="1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Учредителем Предприятия является муниципальное образование Углегорский муниципальный округ Сахалинской области в лице администрации Углегорского муниципального округа Сахалинской области</w:t>
      </w:r>
      <w:r w:rsidRPr="004C28FC">
        <w:rPr>
          <w:color w:val="000000" w:themeColor="text1"/>
          <w:sz w:val="28"/>
          <w:szCs w:val="28"/>
          <w:shd w:val="clear" w:color="auto" w:fill="FFFFFF"/>
        </w:rPr>
        <w:t xml:space="preserve"> (далее – Учредитель).</w:t>
      </w:r>
    </w:p>
    <w:p w14:paraId="4599AAAE" w14:textId="77777777" w:rsidR="00A410A0" w:rsidRPr="004C28FC" w:rsidRDefault="00A410A0" w:rsidP="00A410A0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C28FC">
        <w:rPr>
          <w:color w:val="000000" w:themeColor="text1"/>
          <w:sz w:val="28"/>
          <w:szCs w:val="28"/>
          <w:shd w:val="clear" w:color="auto" w:fill="FFFFFF"/>
        </w:rPr>
        <w:t xml:space="preserve">Отдельные функции и полномочия учредителя Предприятия осуществляет Комитет по управлению имуществом </w:t>
      </w:r>
      <w:r w:rsidRPr="004C28FC">
        <w:rPr>
          <w:color w:val="000000" w:themeColor="text1"/>
          <w:sz w:val="28"/>
          <w:szCs w:val="28"/>
        </w:rPr>
        <w:t>Углегорского муниципального округа Сахалинской области и Отдел жилищно-коммунального хозяйства администрации Углегорского муниципального округа Сахалинской области</w:t>
      </w:r>
      <w:r w:rsidRPr="004C28FC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3335A024" w14:textId="77777777" w:rsidR="00A410A0" w:rsidRPr="004C28FC" w:rsidRDefault="00A410A0" w:rsidP="00A410A0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C28FC">
        <w:rPr>
          <w:color w:val="000000" w:themeColor="text1"/>
          <w:sz w:val="28"/>
          <w:szCs w:val="28"/>
          <w:shd w:val="clear" w:color="auto" w:fill="FFFFFF"/>
        </w:rPr>
        <w:t xml:space="preserve">Собственником имущества Предприятия является </w:t>
      </w:r>
      <w:r w:rsidRPr="004C28FC">
        <w:rPr>
          <w:color w:val="000000" w:themeColor="text1"/>
          <w:sz w:val="28"/>
          <w:szCs w:val="28"/>
        </w:rPr>
        <w:t>Углегорский муниципальный округ Сахалинской области</w:t>
      </w:r>
      <w:r w:rsidRPr="004C28FC">
        <w:rPr>
          <w:color w:val="000000" w:themeColor="text1"/>
          <w:sz w:val="28"/>
          <w:szCs w:val="28"/>
          <w:shd w:val="clear" w:color="auto" w:fill="FFFFFF"/>
        </w:rPr>
        <w:t>, от имени которого соответствующие полномочия осуществляет Учредитель.</w:t>
      </w:r>
    </w:p>
    <w:p w14:paraId="2B4D5122" w14:textId="77777777" w:rsidR="00A410A0" w:rsidRPr="004C28FC" w:rsidRDefault="00A410A0" w:rsidP="00A410A0">
      <w:pPr>
        <w:numPr>
          <w:ilvl w:val="1"/>
          <w:numId w:val="1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Предприятие несет ответственность по своим обязательствам всем принадлежащим ему имуществом</w:t>
      </w:r>
      <w:r w:rsidRPr="004C28FC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4C28FC">
        <w:rPr>
          <w:color w:val="000000" w:themeColor="text1"/>
          <w:sz w:val="28"/>
          <w:szCs w:val="28"/>
        </w:rPr>
        <w:t xml:space="preserve">Предприятие не несет ответственности по обязательствам </w:t>
      </w:r>
      <w:r w:rsidRPr="004C28FC">
        <w:rPr>
          <w:color w:val="000000" w:themeColor="text1"/>
          <w:sz w:val="28"/>
          <w:szCs w:val="28"/>
          <w:shd w:val="clear" w:color="auto" w:fill="FFFFFF"/>
        </w:rPr>
        <w:t>Учредителя.</w:t>
      </w:r>
      <w:r w:rsidRPr="004C28FC">
        <w:rPr>
          <w:color w:val="000000" w:themeColor="text1"/>
          <w:sz w:val="28"/>
          <w:szCs w:val="28"/>
        </w:rPr>
        <w:t xml:space="preserve"> </w:t>
      </w:r>
      <w:r w:rsidRPr="004C28FC">
        <w:rPr>
          <w:color w:val="000000" w:themeColor="text1"/>
          <w:sz w:val="28"/>
          <w:szCs w:val="28"/>
          <w:shd w:val="clear" w:color="auto" w:fill="FFFFFF"/>
        </w:rPr>
        <w:t>Учредитель</w:t>
      </w:r>
      <w:r w:rsidRPr="004C28FC">
        <w:rPr>
          <w:color w:val="000000" w:themeColor="text1"/>
          <w:sz w:val="28"/>
          <w:szCs w:val="28"/>
        </w:rPr>
        <w:t xml:space="preserve"> не несет ответственности по обязательствам Предприятия, за исключением случаев, предусмотренных законодательством Российской Федерации. </w:t>
      </w:r>
      <w:r w:rsidRPr="004C28FC">
        <w:rPr>
          <w:color w:val="000000" w:themeColor="text1"/>
          <w:sz w:val="28"/>
          <w:szCs w:val="28"/>
          <w:shd w:val="clear" w:color="auto" w:fill="FFFFFF"/>
        </w:rPr>
        <w:t>Учредитель</w:t>
      </w:r>
      <w:r w:rsidRPr="004C28FC">
        <w:rPr>
          <w:color w:val="000000" w:themeColor="text1"/>
          <w:sz w:val="28"/>
          <w:szCs w:val="28"/>
        </w:rPr>
        <w:t xml:space="preserve"> несет субсидиарную ответственность по обязательствам Предприятия при недостаточности его имущества.</w:t>
      </w:r>
    </w:p>
    <w:p w14:paraId="502E46D7" w14:textId="77777777" w:rsidR="00A410A0" w:rsidRPr="004C28FC" w:rsidRDefault="00A410A0" w:rsidP="00A410A0">
      <w:pPr>
        <w:numPr>
          <w:ilvl w:val="1"/>
          <w:numId w:val="1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Предприятие </w:t>
      </w:r>
      <w:r w:rsidRPr="004C28FC">
        <w:rPr>
          <w:color w:val="000000" w:themeColor="text1"/>
          <w:sz w:val="28"/>
          <w:szCs w:val="28"/>
          <w:shd w:val="clear" w:color="auto" w:fill="FFFFFF"/>
        </w:rPr>
        <w:t>является коммерческой организацией, не наделенной правом собственности на имущество, закрепленное за ней собственником имущества. Деятельность Предприятия осуществляется в соответствии со сметой доходов и расходов, утверждаемой собственником его имущества. Предприятие является унитарным предприятием, основанным на праве оперативного управления.</w:t>
      </w:r>
    </w:p>
    <w:p w14:paraId="1A607682" w14:textId="77777777" w:rsidR="00A410A0" w:rsidRPr="004C28FC" w:rsidRDefault="00A410A0" w:rsidP="00A410A0">
      <w:pPr>
        <w:numPr>
          <w:ilvl w:val="1"/>
          <w:numId w:val="1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 Предприятие </w:t>
      </w:r>
      <w:r w:rsidRPr="004C28FC">
        <w:rPr>
          <w:color w:val="000000" w:themeColor="text1"/>
          <w:sz w:val="28"/>
          <w:szCs w:val="28"/>
          <w:shd w:val="clear" w:color="auto" w:fill="FFFFFF"/>
        </w:rPr>
        <w:t xml:space="preserve">является юридическим лицом с момента его государственной регистрации, имеет самостоятельный баланс, круглую печать и </w:t>
      </w:r>
      <w:r w:rsidRPr="004C28FC">
        <w:rPr>
          <w:color w:val="000000" w:themeColor="text1"/>
          <w:sz w:val="28"/>
          <w:szCs w:val="28"/>
          <w:shd w:val="clear" w:color="auto" w:fill="FFFFFF"/>
        </w:rPr>
        <w:lastRenderedPageBreak/>
        <w:t>угловой штамп с полным фирменным наименованием на русском языке и указанием на его место нахождения. Предприятие вправе в установленном порядке открывать банковские счета на территории Российской Федерации.</w:t>
      </w:r>
    </w:p>
    <w:p w14:paraId="01AF08E3" w14:textId="77777777" w:rsidR="00A410A0" w:rsidRPr="004C28FC" w:rsidRDefault="00A410A0" w:rsidP="00A410A0">
      <w:pPr>
        <w:shd w:val="clear" w:color="auto" w:fill="FFFFFF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Статус юридического лица Предприятие получает с момента государственной регистрации в установленном законом Российской Федерации порядке.</w:t>
      </w:r>
    </w:p>
    <w:p w14:paraId="32F48DA9" w14:textId="77777777" w:rsidR="00A410A0" w:rsidRPr="004C28FC" w:rsidRDefault="00A410A0" w:rsidP="00A410A0">
      <w:pPr>
        <w:numPr>
          <w:ilvl w:val="1"/>
          <w:numId w:val="1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Предприятие от своего имени приобретает имущественные и не имущественные права, несет обязанности, выступает истцом и ответчиком в суде и арбитражном суде в соответствии с действующим законодательством Российской Федерации.</w:t>
      </w:r>
    </w:p>
    <w:p w14:paraId="6AEB51C7" w14:textId="77777777" w:rsidR="00A410A0" w:rsidRPr="004C28FC" w:rsidRDefault="00A410A0" w:rsidP="00A410A0">
      <w:pPr>
        <w:numPr>
          <w:ilvl w:val="1"/>
          <w:numId w:val="1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Предприятие в своей деятельности руководствуется законодательством Российской Федерации, Законами Сахалинской области, постановлениями Правительства Сахалинской области, приказами и распоряжениями Министерства жилищного-коммунального хозяйства Сахалинской области, постановлениями администрации Углегорского муниципального округа Сахалинской области, не противоречащим действующему законодательству и настоящему Уставу.</w:t>
      </w:r>
    </w:p>
    <w:p w14:paraId="60AD37C7" w14:textId="77777777" w:rsidR="00A410A0" w:rsidRPr="004C28FC" w:rsidRDefault="00A410A0" w:rsidP="00A410A0">
      <w:pPr>
        <w:numPr>
          <w:ilvl w:val="1"/>
          <w:numId w:val="1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Предприятие создается на неопределенный срок.</w:t>
      </w:r>
    </w:p>
    <w:p w14:paraId="7041AA20" w14:textId="77777777" w:rsidR="00A410A0" w:rsidRPr="004C28FC" w:rsidRDefault="00A410A0" w:rsidP="00A410A0">
      <w:pPr>
        <w:numPr>
          <w:ilvl w:val="1"/>
          <w:numId w:val="1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Предприятие приобретает гражданские права и обязанности с момента его государственной регистрации.</w:t>
      </w:r>
    </w:p>
    <w:p w14:paraId="22288FDA" w14:textId="77777777" w:rsidR="00A410A0" w:rsidRPr="004C28FC" w:rsidRDefault="00A410A0" w:rsidP="00A410A0">
      <w:pPr>
        <w:numPr>
          <w:ilvl w:val="1"/>
          <w:numId w:val="1"/>
        </w:numPr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 Предприятие не вправе создавать в качестве юридического лица другое унитарное предприятие путем передачи ему части своего имущества (дочернее предприятие).</w:t>
      </w:r>
    </w:p>
    <w:p w14:paraId="09236C59" w14:textId="77777777" w:rsidR="00A410A0" w:rsidRPr="004C28FC" w:rsidRDefault="00A410A0" w:rsidP="00A410A0">
      <w:pPr>
        <w:suppressAutoHyphens/>
        <w:ind w:left="1070"/>
        <w:jc w:val="both"/>
        <w:rPr>
          <w:color w:val="000000" w:themeColor="text1"/>
          <w:sz w:val="28"/>
          <w:szCs w:val="28"/>
        </w:rPr>
      </w:pPr>
    </w:p>
    <w:p w14:paraId="2F00571E" w14:textId="77777777" w:rsidR="00A410A0" w:rsidRPr="004C28FC" w:rsidRDefault="00A410A0" w:rsidP="00A410A0">
      <w:pPr>
        <w:numPr>
          <w:ilvl w:val="0"/>
          <w:numId w:val="1"/>
        </w:numPr>
        <w:shd w:val="clear" w:color="auto" w:fill="FFFFFF"/>
        <w:suppressAutoHyphens/>
        <w:ind w:left="0" w:firstLine="0"/>
        <w:jc w:val="center"/>
        <w:rPr>
          <w:b/>
          <w:color w:val="000000" w:themeColor="text1"/>
          <w:sz w:val="28"/>
          <w:szCs w:val="28"/>
        </w:rPr>
      </w:pPr>
      <w:r w:rsidRPr="004C28FC">
        <w:rPr>
          <w:b/>
          <w:color w:val="000000" w:themeColor="text1"/>
          <w:sz w:val="28"/>
          <w:szCs w:val="28"/>
        </w:rPr>
        <w:t>Цели и предмет деятельности Предприятия</w:t>
      </w:r>
    </w:p>
    <w:p w14:paraId="3B1AE9FF" w14:textId="77777777" w:rsidR="00A410A0" w:rsidRPr="004C28FC" w:rsidRDefault="00A410A0" w:rsidP="00A410A0">
      <w:pPr>
        <w:shd w:val="clear" w:color="auto" w:fill="FFFFFF"/>
        <w:suppressAutoHyphens/>
        <w:ind w:left="360"/>
        <w:jc w:val="center"/>
        <w:rPr>
          <w:b/>
          <w:color w:val="000000" w:themeColor="text1"/>
          <w:sz w:val="28"/>
          <w:szCs w:val="28"/>
        </w:rPr>
      </w:pPr>
    </w:p>
    <w:p w14:paraId="128FBC26" w14:textId="2290B7C3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C28FC">
        <w:rPr>
          <w:color w:val="000000" w:themeColor="text1"/>
          <w:sz w:val="28"/>
          <w:szCs w:val="28"/>
        </w:rPr>
        <w:t xml:space="preserve">2.1. </w:t>
      </w:r>
      <w:r w:rsidRPr="004C28FC">
        <w:rPr>
          <w:color w:val="000000" w:themeColor="text1"/>
          <w:sz w:val="28"/>
          <w:szCs w:val="28"/>
          <w:shd w:val="clear" w:color="auto" w:fill="FFFFFF"/>
        </w:rPr>
        <w:t xml:space="preserve">Предприятие осуществляет свою деятельность в соответствии с предметом и целями деятельности, определенными Федеральным законом от 14.11.2002 № 161-ФЗ «О государственных и муниципальных унитарных предприятиях» и настоящим Уставом. </w:t>
      </w:r>
    </w:p>
    <w:p w14:paraId="2F31AF7C" w14:textId="77777777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Предметом деятельности Предприятия является решение социальных задач муниципального образования, связанных с обеспечением жизнедеятельности населения Углегорского муниципального округа Сахалинской области.</w:t>
      </w:r>
    </w:p>
    <w:p w14:paraId="2025EBEF" w14:textId="77777777" w:rsidR="00A410A0" w:rsidRPr="004C28FC" w:rsidRDefault="00A410A0" w:rsidP="00006AAB">
      <w:pPr>
        <w:shd w:val="clear" w:color="auto" w:fill="FFFFFF"/>
        <w:suppressAutoHyphens/>
        <w:ind w:left="709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2.2. Основными целями деятельности предприятия являются выполнение</w:t>
      </w:r>
    </w:p>
    <w:p w14:paraId="69D8F907" w14:textId="77777777" w:rsidR="00A410A0" w:rsidRPr="004C28FC" w:rsidRDefault="00A410A0" w:rsidP="00006AAB">
      <w:pPr>
        <w:shd w:val="clear" w:color="auto" w:fill="FFFFFF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работ, оказание услуг по теплоснабжению, водоснабжению и водоотведению, производству продукции с целью удовлетворения социально-общественных потребностей и извлечения прибыли.</w:t>
      </w:r>
    </w:p>
    <w:p w14:paraId="43D66D24" w14:textId="77777777" w:rsidR="00A410A0" w:rsidRPr="006B4974" w:rsidRDefault="00A410A0" w:rsidP="00006AAB">
      <w:pPr>
        <w:pStyle w:val="ab"/>
        <w:numPr>
          <w:ilvl w:val="1"/>
          <w:numId w:val="5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6B4974">
        <w:rPr>
          <w:color w:val="000000" w:themeColor="text1"/>
          <w:sz w:val="28"/>
          <w:szCs w:val="28"/>
        </w:rPr>
        <w:t>Предприятие имеет гражданские права и несет обязанности, необходимые для осуществления видов деятельности, не запрещенных законодательством Российской Федерации.</w:t>
      </w:r>
    </w:p>
    <w:p w14:paraId="1425D1A0" w14:textId="77777777" w:rsidR="00A410A0" w:rsidRPr="006B4974" w:rsidRDefault="00A410A0" w:rsidP="00006AAB">
      <w:pPr>
        <w:pStyle w:val="ab"/>
        <w:numPr>
          <w:ilvl w:val="1"/>
          <w:numId w:val="5"/>
        </w:numPr>
        <w:shd w:val="clear" w:color="auto" w:fill="FFFFFF"/>
        <w:suppressAutoHyphens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6B4974">
        <w:rPr>
          <w:color w:val="000000" w:themeColor="text1"/>
          <w:sz w:val="28"/>
          <w:szCs w:val="28"/>
        </w:rPr>
        <w:t xml:space="preserve">Для достижения целей, указанных в </w:t>
      </w:r>
      <w:hyperlink w:anchor="P51">
        <w:r w:rsidRPr="006B4974">
          <w:rPr>
            <w:color w:val="000000" w:themeColor="text1"/>
            <w:sz w:val="28"/>
            <w:szCs w:val="28"/>
          </w:rPr>
          <w:t>пункте 2.3.</w:t>
        </w:r>
      </w:hyperlink>
      <w:r w:rsidRPr="006B4974">
        <w:rPr>
          <w:color w:val="000000" w:themeColor="text1"/>
          <w:sz w:val="28"/>
          <w:szCs w:val="28"/>
        </w:rPr>
        <w:t xml:space="preserve"> настоящего Устава, Предприятие осуществляет в установленном законодательством Российской Федерации порядке следующие виды деятельности:</w:t>
      </w:r>
    </w:p>
    <w:p w14:paraId="09E7AEE9" w14:textId="77777777" w:rsidR="00A410A0" w:rsidRPr="004C28FC" w:rsidRDefault="00A410A0" w:rsidP="00006AAB">
      <w:pPr>
        <w:numPr>
          <w:ilvl w:val="2"/>
          <w:numId w:val="5"/>
        </w:numPr>
        <w:shd w:val="clear" w:color="auto" w:fill="FFFFFF"/>
        <w:suppressAutoHyphens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lastRenderedPageBreak/>
        <w:t>производство, передача и распределение пара и горячей воды (тепловой энергии);</w:t>
      </w:r>
    </w:p>
    <w:p w14:paraId="182DD493" w14:textId="77777777" w:rsidR="00A410A0" w:rsidRPr="004C28FC" w:rsidRDefault="00A410A0" w:rsidP="00006AAB">
      <w:pPr>
        <w:numPr>
          <w:ilvl w:val="2"/>
          <w:numId w:val="5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забор, очистка и распределение воды;</w:t>
      </w:r>
    </w:p>
    <w:p w14:paraId="3140BA29" w14:textId="77777777" w:rsidR="00A410A0" w:rsidRPr="004C28FC" w:rsidRDefault="00A410A0" w:rsidP="00006AAB">
      <w:pPr>
        <w:numPr>
          <w:ilvl w:val="2"/>
          <w:numId w:val="5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сбор и обработка сточных вод;</w:t>
      </w:r>
    </w:p>
    <w:p w14:paraId="1B32778F" w14:textId="77777777" w:rsidR="00A410A0" w:rsidRPr="004C28FC" w:rsidRDefault="00A410A0" w:rsidP="00006AAB">
      <w:pPr>
        <w:numPr>
          <w:ilvl w:val="2"/>
          <w:numId w:val="5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сбор неопасных отходов;</w:t>
      </w:r>
    </w:p>
    <w:p w14:paraId="7A21796B" w14:textId="77777777" w:rsidR="00A410A0" w:rsidRDefault="00A410A0" w:rsidP="00006AAB">
      <w:pPr>
        <w:numPr>
          <w:ilvl w:val="2"/>
          <w:numId w:val="5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обработка и утилизация неопасных отходов;</w:t>
      </w:r>
    </w:p>
    <w:p w14:paraId="713C0138" w14:textId="77777777" w:rsidR="00A410A0" w:rsidRDefault="00A410A0" w:rsidP="00006AAB">
      <w:pPr>
        <w:numPr>
          <w:ilvl w:val="2"/>
          <w:numId w:val="5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организация банно-прачечного обслуживания населения и предоставление услуг бань и душевых;</w:t>
      </w:r>
    </w:p>
    <w:p w14:paraId="2607AB38" w14:textId="77777777" w:rsidR="00A410A0" w:rsidRDefault="00A410A0" w:rsidP="00006AAB">
      <w:pPr>
        <w:numPr>
          <w:ilvl w:val="2"/>
          <w:numId w:val="5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розничная торговля сопутствующими товарами (банными принадлежностями, средствами гигиены, парфюмерно-косметическими товарами, текстильными изделиями и прочими товарами народного потребления);</w:t>
      </w:r>
    </w:p>
    <w:p w14:paraId="0F405026" w14:textId="77777777" w:rsidR="00A410A0" w:rsidRPr="004C28FC" w:rsidRDefault="00A410A0" w:rsidP="00006AAB">
      <w:pPr>
        <w:numPr>
          <w:ilvl w:val="2"/>
          <w:numId w:val="5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реализация продуктов питания в промышленной упаковке и безалкогольных напитков;</w:t>
      </w:r>
    </w:p>
    <w:p w14:paraId="314F7C40" w14:textId="77777777" w:rsidR="00A410A0" w:rsidRPr="004C28FC" w:rsidRDefault="00A410A0" w:rsidP="00006AAB">
      <w:pPr>
        <w:numPr>
          <w:ilvl w:val="2"/>
          <w:numId w:val="5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строительство жилых и нежилых зданий;</w:t>
      </w:r>
    </w:p>
    <w:p w14:paraId="515E70CD" w14:textId="77777777" w:rsidR="00A410A0" w:rsidRPr="004C28FC" w:rsidRDefault="00A410A0" w:rsidP="00006AAB">
      <w:pPr>
        <w:numPr>
          <w:ilvl w:val="2"/>
          <w:numId w:val="5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разборка и снос зданий;</w:t>
      </w:r>
    </w:p>
    <w:p w14:paraId="2F1A423D" w14:textId="77777777" w:rsidR="00A410A0" w:rsidRPr="004C28FC" w:rsidRDefault="00A410A0" w:rsidP="00006AAB">
      <w:pPr>
        <w:numPr>
          <w:ilvl w:val="2"/>
          <w:numId w:val="5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производство санитарно-технических работ, монтаж отопительных систем и систем кондиционирования воздуха;</w:t>
      </w:r>
    </w:p>
    <w:p w14:paraId="1D6BE8DE" w14:textId="77777777" w:rsidR="00A410A0" w:rsidRPr="004C28FC" w:rsidRDefault="00A410A0" w:rsidP="00006AAB">
      <w:pPr>
        <w:numPr>
          <w:ilvl w:val="2"/>
          <w:numId w:val="5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перевозка грузов неспециализированными автотранспортными средствами;</w:t>
      </w:r>
    </w:p>
    <w:p w14:paraId="4FD143CC" w14:textId="77777777" w:rsidR="00A410A0" w:rsidRPr="004C28FC" w:rsidRDefault="00A410A0" w:rsidP="00006AAB">
      <w:pPr>
        <w:numPr>
          <w:ilvl w:val="2"/>
          <w:numId w:val="5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испытания, исследования и анализ целостных механических и электрических систем, энергетическое обследование;</w:t>
      </w:r>
    </w:p>
    <w:p w14:paraId="2A22B6F6" w14:textId="77777777" w:rsidR="00A410A0" w:rsidRPr="004C28FC" w:rsidRDefault="00A410A0" w:rsidP="00006AAB">
      <w:pPr>
        <w:numPr>
          <w:ilvl w:val="2"/>
          <w:numId w:val="5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деятельность по техническому контролю, испытаниям и анализу;</w:t>
      </w:r>
    </w:p>
    <w:p w14:paraId="10D1CAA5" w14:textId="77777777" w:rsidR="00A410A0" w:rsidRPr="004C28FC" w:rsidRDefault="00A410A0" w:rsidP="00006AAB">
      <w:pPr>
        <w:numPr>
          <w:ilvl w:val="2"/>
          <w:numId w:val="5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деятельность агентств по сбору платежей и бюро кредитной информации;</w:t>
      </w:r>
    </w:p>
    <w:p w14:paraId="5B57D629" w14:textId="77777777" w:rsidR="00A410A0" w:rsidRPr="004C28FC" w:rsidRDefault="00A410A0" w:rsidP="00006AAB">
      <w:pPr>
        <w:numPr>
          <w:ilvl w:val="2"/>
          <w:numId w:val="5"/>
        </w:numPr>
        <w:shd w:val="clear" w:color="auto" w:fill="FFFFFF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осуществлять иные виды деятельности, не запрещенные законодательством Российской Федерации, с внесением соответствующих изменений в настоящий Устав.</w:t>
      </w:r>
    </w:p>
    <w:p w14:paraId="53BFC1E7" w14:textId="77777777" w:rsidR="00A410A0" w:rsidRPr="004C28FC" w:rsidRDefault="00A410A0" w:rsidP="00006AAB">
      <w:pPr>
        <w:shd w:val="clear" w:color="auto" w:fill="FFFFFF"/>
        <w:suppressAutoHyphens/>
        <w:ind w:left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2.5</w:t>
      </w:r>
      <w:r w:rsidRPr="004C28FC">
        <w:rPr>
          <w:color w:val="000000" w:themeColor="text1"/>
          <w:sz w:val="28"/>
          <w:szCs w:val="28"/>
        </w:rPr>
        <w:t>. Право Предприятия осуществлять деятельность, на осуществление</w:t>
      </w:r>
    </w:p>
    <w:p w14:paraId="7E7EA10B" w14:textId="77777777" w:rsidR="00A410A0" w:rsidRPr="004C28FC" w:rsidRDefault="00A410A0" w:rsidP="00006AAB">
      <w:pPr>
        <w:shd w:val="clear" w:color="auto" w:fill="FFFFFF"/>
        <w:suppressAutoHyphens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которой в соответствии с законодательством Российской Федерации требуется специальное разрешение - лицензия и (или) сертификат, возникает у Предприятия со дня их получения или в указанный в них срок и прекращается по истечении срока действия сертификата и (или) лицензии, если иное не установлено законодательством Российской Федерации.</w:t>
      </w:r>
    </w:p>
    <w:p w14:paraId="5AF512F0" w14:textId="77777777" w:rsidR="00A410A0" w:rsidRPr="004C28FC" w:rsidRDefault="00A410A0" w:rsidP="00006AAB">
      <w:pPr>
        <w:shd w:val="clear" w:color="auto" w:fill="FFFFFF"/>
        <w:suppressAutoHyphens/>
        <w:ind w:left="709" w:firstLine="709"/>
        <w:jc w:val="both"/>
        <w:rPr>
          <w:color w:val="000000" w:themeColor="text1"/>
          <w:sz w:val="28"/>
          <w:szCs w:val="28"/>
        </w:rPr>
      </w:pPr>
    </w:p>
    <w:p w14:paraId="06E4696B" w14:textId="77777777" w:rsidR="00A410A0" w:rsidRPr="004C28FC" w:rsidRDefault="00A410A0" w:rsidP="00A410A0">
      <w:pPr>
        <w:suppressAutoHyphens/>
        <w:autoSpaceDE w:val="0"/>
        <w:autoSpaceDN w:val="0"/>
        <w:adjustRightInd w:val="0"/>
        <w:spacing w:before="194"/>
        <w:jc w:val="center"/>
        <w:rPr>
          <w:b/>
          <w:bCs/>
          <w:color w:val="000000" w:themeColor="text1"/>
          <w:sz w:val="28"/>
          <w:szCs w:val="28"/>
        </w:rPr>
      </w:pPr>
      <w:r w:rsidRPr="004C28FC">
        <w:rPr>
          <w:b/>
          <w:bCs/>
          <w:color w:val="000000" w:themeColor="text1"/>
          <w:sz w:val="28"/>
          <w:szCs w:val="28"/>
        </w:rPr>
        <w:t>3. Права и обязанности Учредителя</w:t>
      </w:r>
    </w:p>
    <w:p w14:paraId="03ACD463" w14:textId="77777777" w:rsidR="00A410A0" w:rsidRPr="004C28FC" w:rsidRDefault="00A410A0" w:rsidP="00A410A0">
      <w:pPr>
        <w:tabs>
          <w:tab w:val="left" w:pos="2665"/>
        </w:tabs>
        <w:suppressAutoHyphens/>
        <w:autoSpaceDE w:val="0"/>
        <w:autoSpaceDN w:val="0"/>
        <w:adjustRightInd w:val="0"/>
        <w:spacing w:line="240" w:lineRule="exact"/>
        <w:ind w:firstLine="567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ab/>
      </w:r>
    </w:p>
    <w:p w14:paraId="185C9B61" w14:textId="77777777" w:rsidR="00A410A0" w:rsidRPr="004C28FC" w:rsidRDefault="00A410A0" w:rsidP="00006AAB">
      <w:pPr>
        <w:tabs>
          <w:tab w:val="left" w:pos="0"/>
        </w:tabs>
        <w:suppressAutoHyphens/>
        <w:autoSpaceDE w:val="0"/>
        <w:autoSpaceDN w:val="0"/>
        <w:adjustRightInd w:val="0"/>
        <w:spacing w:before="74" w:line="322" w:lineRule="exact"/>
        <w:ind w:firstLine="709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3.1.</w:t>
      </w:r>
      <w:r w:rsidRPr="004C28FC">
        <w:rPr>
          <w:color w:val="000000" w:themeColor="text1"/>
          <w:sz w:val="28"/>
          <w:szCs w:val="28"/>
        </w:rPr>
        <w:tab/>
        <w:t>Учредитель Предприятия имеет право:</w:t>
      </w:r>
    </w:p>
    <w:p w14:paraId="33C1A1AB" w14:textId="55493F5E" w:rsidR="00A410A0" w:rsidRPr="004C28FC" w:rsidRDefault="0053656E" w:rsidP="00006AAB">
      <w:p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="00A410A0" w:rsidRPr="004C28FC">
        <w:rPr>
          <w:color w:val="000000" w:themeColor="text1"/>
          <w:sz w:val="28"/>
          <w:szCs w:val="28"/>
        </w:rPr>
        <w:t xml:space="preserve">3.1.1. принимать решение о создании Предприятия;  </w:t>
      </w:r>
    </w:p>
    <w:p w14:paraId="2663F743" w14:textId="77777777" w:rsidR="00A410A0" w:rsidRDefault="00A410A0" w:rsidP="00006AAB">
      <w:p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100" w:beforeAutospacing="1" w:after="100" w:afterAutospacing="1"/>
        <w:ind w:left="709" w:firstLine="709"/>
        <w:contextualSpacing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3.1.2. определять цели, предмет, виды де</w:t>
      </w:r>
      <w:r>
        <w:rPr>
          <w:color w:val="000000" w:themeColor="text1"/>
          <w:sz w:val="28"/>
          <w:szCs w:val="28"/>
        </w:rPr>
        <w:t>ятельности Предприятия, а также</w:t>
      </w:r>
    </w:p>
    <w:p w14:paraId="64118C85" w14:textId="77777777" w:rsidR="00A410A0" w:rsidRPr="004C28FC" w:rsidRDefault="00A410A0" w:rsidP="00006AAB">
      <w:p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давать согласие на участие Предприятия в ассоциациях и других объединениях коммерческих организаций;</w:t>
      </w:r>
    </w:p>
    <w:p w14:paraId="1048B997" w14:textId="77777777" w:rsidR="00A410A0" w:rsidRPr="004C28FC" w:rsidRDefault="00A410A0" w:rsidP="00006AAB">
      <w:pPr>
        <w:numPr>
          <w:ilvl w:val="2"/>
          <w:numId w:val="4"/>
        </w:num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100" w:beforeAutospacing="1" w:after="100" w:afterAutospacing="1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lastRenderedPageBreak/>
        <w:t>определять порядок составления, утверждения и установления показателей планов (программы) финансово-хозяйственной деятельности Предприятия;</w:t>
      </w:r>
    </w:p>
    <w:p w14:paraId="51047F37" w14:textId="77777777" w:rsidR="00A410A0" w:rsidRPr="004C28FC" w:rsidRDefault="00A410A0" w:rsidP="00006AAB">
      <w:pPr>
        <w:numPr>
          <w:ilvl w:val="2"/>
          <w:numId w:val="4"/>
        </w:num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7"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утверждать устав Предприятия, вносить в него изменения, в том числе утверждать устав Предприятия в новой редакции;</w:t>
      </w:r>
    </w:p>
    <w:p w14:paraId="34914503" w14:textId="77777777" w:rsidR="00A410A0" w:rsidRPr="004C28FC" w:rsidRDefault="00A410A0" w:rsidP="00006AAB">
      <w:pPr>
        <w:numPr>
          <w:ilvl w:val="2"/>
          <w:numId w:val="4"/>
        </w:num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7"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принимать решение о реорганизации или ликвидации Предприятия в порядке, установленном законодательством Российской Федерации, назначать ликвидационную комиссию и утверждать ликвидационные балансы Предприятия;</w:t>
      </w:r>
    </w:p>
    <w:p w14:paraId="44114A5F" w14:textId="77777777" w:rsidR="00A410A0" w:rsidRPr="004C28FC" w:rsidRDefault="00A410A0" w:rsidP="00006AAB">
      <w:pPr>
        <w:numPr>
          <w:ilvl w:val="2"/>
          <w:numId w:val="4"/>
        </w:num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7"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назначать на должность директора Предприятия, заключать с ним, изменять и прекращать трудовой договор в соответствии с трудовым законодательством и иными содержащими нормы трудового права нормативными правовыми актами;</w:t>
      </w:r>
    </w:p>
    <w:p w14:paraId="665F06E3" w14:textId="77777777" w:rsidR="00A410A0" w:rsidRPr="004C28FC" w:rsidRDefault="00A410A0" w:rsidP="00006AAB">
      <w:pPr>
        <w:numPr>
          <w:ilvl w:val="2"/>
          <w:numId w:val="4"/>
        </w:num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7"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по представлению директора Предприятия согласовывать структуру и штаты предприятия в срок до 01 ноября, предшествующего года на новый календарный год;</w:t>
      </w:r>
    </w:p>
    <w:p w14:paraId="66980D47" w14:textId="77777777" w:rsidR="00A410A0" w:rsidRPr="004C28FC" w:rsidRDefault="00A410A0" w:rsidP="00006AAB">
      <w:pPr>
        <w:numPr>
          <w:ilvl w:val="2"/>
          <w:numId w:val="4"/>
        </w:num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7"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согласовывать прием на работу главного инженера, главного бухгалтера, начальников отделов и участков Предприятия, заключение, изменение и прекращение трудовых договоров с ними; </w:t>
      </w:r>
    </w:p>
    <w:p w14:paraId="72423C53" w14:textId="77777777" w:rsidR="00A410A0" w:rsidRPr="004C28FC" w:rsidRDefault="00A410A0" w:rsidP="00006AAB">
      <w:pPr>
        <w:numPr>
          <w:ilvl w:val="2"/>
          <w:numId w:val="4"/>
        </w:num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7"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утверждать бухгалтерскую отчетность и отчеты Предприятия;</w:t>
      </w:r>
    </w:p>
    <w:p w14:paraId="72112CB1" w14:textId="77777777" w:rsidR="00A410A0" w:rsidRPr="004C28FC" w:rsidRDefault="00A410A0" w:rsidP="00006AAB">
      <w:pPr>
        <w:numPr>
          <w:ilvl w:val="2"/>
          <w:numId w:val="4"/>
        </w:num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7"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 давать согласие на распоряжение недвижимым имуществом, а в случаях, установленных федеральными законами Российской Федерации, иными нормативными правовыми актами или уставом Предприятия, на совершение иных сделок;</w:t>
      </w:r>
    </w:p>
    <w:p w14:paraId="17EC7BEA" w14:textId="77777777" w:rsidR="00A410A0" w:rsidRPr="004C28FC" w:rsidRDefault="00A410A0" w:rsidP="00006AAB">
      <w:pPr>
        <w:numPr>
          <w:ilvl w:val="2"/>
          <w:numId w:val="4"/>
        </w:num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7"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 осуществлять контроль за использованием по назначению и сохранностью принадлежащего Предприятию имущества;</w:t>
      </w:r>
    </w:p>
    <w:p w14:paraId="665A6BFD" w14:textId="77777777" w:rsidR="00A410A0" w:rsidRPr="004C28FC" w:rsidRDefault="00A410A0" w:rsidP="00006AAB">
      <w:pPr>
        <w:numPr>
          <w:ilvl w:val="2"/>
          <w:numId w:val="4"/>
        </w:num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7"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 утверждать тарифы на платные услуги в соответствии с действующим законодательством Российской Федерации;</w:t>
      </w:r>
    </w:p>
    <w:p w14:paraId="35EDBAA7" w14:textId="77777777" w:rsidR="00A410A0" w:rsidRPr="004C28FC" w:rsidRDefault="00A410A0" w:rsidP="00006AAB">
      <w:pPr>
        <w:numPr>
          <w:ilvl w:val="2"/>
          <w:numId w:val="4"/>
        </w:numPr>
        <w:tabs>
          <w:tab w:val="left" w:pos="0"/>
          <w:tab w:val="left" w:pos="281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 утверждать показатели экономической эффективности деятельности Предприятия и контролировать их выполнение, в том числе:</w:t>
      </w:r>
    </w:p>
    <w:p w14:paraId="7C1E682A" w14:textId="77777777" w:rsidR="00A410A0" w:rsidRPr="004C28FC" w:rsidRDefault="00A410A0" w:rsidP="00006AAB">
      <w:p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7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обеспечения</w:t>
      </w:r>
      <w:r w:rsidRPr="004C28FC">
        <w:rPr>
          <w:color w:val="000000" w:themeColor="text1"/>
          <w:sz w:val="28"/>
          <w:szCs w:val="28"/>
        </w:rPr>
        <w:t xml:space="preserve"> снижения суммы дебиторской задолженности за жилищно-коммунальные услуги текущего периода относительно сумм дебиторской задолженности аналогичного периода прошлого года не менее, чем на 5%;</w:t>
      </w:r>
    </w:p>
    <w:p w14:paraId="358F08BF" w14:textId="77777777" w:rsidR="00A410A0" w:rsidRPr="004C28FC" w:rsidRDefault="00A410A0" w:rsidP="00006AAB">
      <w:p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7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- исключения задолженности по выплате заработной платы и налоговым платежам в бюджеты бюджетной системы Российской Федерации, просроченной задолженности за топливно-энергетические ресурсы на конец отчётного периода; </w:t>
      </w:r>
    </w:p>
    <w:p w14:paraId="4B4F5A08" w14:textId="77777777" w:rsidR="00A410A0" w:rsidRPr="004C28FC" w:rsidRDefault="00A410A0" w:rsidP="00006AAB">
      <w:p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7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- недопущения</w:t>
      </w:r>
      <w:r>
        <w:rPr>
          <w:color w:val="000000" w:themeColor="text1"/>
          <w:sz w:val="28"/>
          <w:szCs w:val="28"/>
        </w:rPr>
        <w:t xml:space="preserve"> убыточности Предприятия;</w:t>
      </w:r>
      <w:r w:rsidRPr="004C28FC">
        <w:rPr>
          <w:color w:val="000000" w:themeColor="text1"/>
          <w:sz w:val="28"/>
          <w:szCs w:val="28"/>
        </w:rPr>
        <w:t xml:space="preserve"> </w:t>
      </w:r>
    </w:p>
    <w:p w14:paraId="3E3DCC28" w14:textId="77777777" w:rsidR="00A410A0" w:rsidRPr="004C28FC" w:rsidRDefault="00A410A0" w:rsidP="00006AAB">
      <w:pPr>
        <w:numPr>
          <w:ilvl w:val="2"/>
          <w:numId w:val="4"/>
        </w:num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7"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в случаях, предусмотренных законом Российской Федерации, давать согласие на совершение крупных сделок, сделок, в совершении которых имеется заинтересованность, и иных сделок. </w:t>
      </w:r>
    </w:p>
    <w:p w14:paraId="63CDFFE8" w14:textId="00DA2A89" w:rsidR="00A410A0" w:rsidRPr="004C28FC" w:rsidRDefault="00A410A0" w:rsidP="00006AAB">
      <w:p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7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Крупной сделкой в рамках настоящего пункта является сделка, стоимостью свыше 1 000 000 рублей;</w:t>
      </w:r>
    </w:p>
    <w:p w14:paraId="70DF5E44" w14:textId="77777777" w:rsidR="00A410A0" w:rsidRPr="004C28FC" w:rsidRDefault="00A410A0" w:rsidP="00A410A0">
      <w:pPr>
        <w:numPr>
          <w:ilvl w:val="2"/>
          <w:numId w:val="4"/>
        </w:num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7"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lastRenderedPageBreak/>
        <w:t>принимать решения о проведении аудиторских проверок, утверждать аудитора и определять размер оплаты его услуг;</w:t>
      </w:r>
    </w:p>
    <w:p w14:paraId="443041A0" w14:textId="77777777" w:rsidR="00A410A0" w:rsidRPr="004C28FC" w:rsidRDefault="00A410A0" w:rsidP="00A410A0">
      <w:pPr>
        <w:numPr>
          <w:ilvl w:val="2"/>
          <w:numId w:val="4"/>
        </w:numPr>
        <w:tabs>
          <w:tab w:val="left" w:pos="0"/>
          <w:tab w:val="left" w:pos="281"/>
        </w:tabs>
        <w:suppressAutoHyphens/>
        <w:autoSpaceDE w:val="0"/>
        <w:autoSpaceDN w:val="0"/>
        <w:adjustRightInd w:val="0"/>
        <w:spacing w:before="7"/>
        <w:ind w:left="0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 предоставлять Предприятию субсидии. </w:t>
      </w:r>
    </w:p>
    <w:p w14:paraId="0A5278C3" w14:textId="77777777" w:rsidR="00A410A0" w:rsidRPr="004C28FC" w:rsidRDefault="00A410A0" w:rsidP="00A410A0">
      <w:p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before="2" w:line="322" w:lineRule="exact"/>
        <w:ind w:left="709"/>
        <w:jc w:val="both"/>
        <w:rPr>
          <w:color w:val="000000" w:themeColor="text1"/>
          <w:sz w:val="28"/>
          <w:szCs w:val="28"/>
        </w:rPr>
      </w:pPr>
    </w:p>
    <w:p w14:paraId="18EF77F5" w14:textId="77777777" w:rsidR="00A410A0" w:rsidRPr="004C28FC" w:rsidRDefault="00A410A0" w:rsidP="00006AAB">
      <w:pPr>
        <w:pStyle w:val="ab"/>
        <w:numPr>
          <w:ilvl w:val="0"/>
          <w:numId w:val="3"/>
        </w:numPr>
        <w:shd w:val="clear" w:color="auto" w:fill="FFFFFF"/>
        <w:suppressAutoHyphens/>
        <w:ind w:left="0" w:firstLine="0"/>
        <w:jc w:val="center"/>
        <w:rPr>
          <w:b/>
          <w:color w:val="000000" w:themeColor="text1"/>
          <w:sz w:val="28"/>
          <w:szCs w:val="28"/>
        </w:rPr>
      </w:pPr>
      <w:r w:rsidRPr="004C28FC">
        <w:rPr>
          <w:b/>
          <w:color w:val="000000" w:themeColor="text1"/>
          <w:sz w:val="28"/>
          <w:szCs w:val="28"/>
        </w:rPr>
        <w:t>Имущество Предприятия</w:t>
      </w:r>
    </w:p>
    <w:p w14:paraId="35D99E70" w14:textId="77777777" w:rsidR="00A410A0" w:rsidRPr="004C28FC" w:rsidRDefault="00A410A0" w:rsidP="00A410A0">
      <w:pPr>
        <w:shd w:val="clear" w:color="auto" w:fill="FFFFFF"/>
        <w:suppressAutoHyphens/>
        <w:jc w:val="center"/>
        <w:rPr>
          <w:b/>
          <w:color w:val="000000" w:themeColor="text1"/>
          <w:sz w:val="28"/>
          <w:szCs w:val="28"/>
        </w:rPr>
      </w:pPr>
    </w:p>
    <w:p w14:paraId="789FFD82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4.1. Имущество Предприятия находится в муниципальной собственности и принадлежит Предприятию на праве оперативного управления.</w:t>
      </w:r>
    </w:p>
    <w:p w14:paraId="2CCD67BA" w14:textId="7610D263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Право на имущество, закрепляемое за Предприятием на праве оперативного управления, возникает со дня передачи такого имущества предприятию, если иное не предусмотрено федеральными законами или не установлено решением собственника имущества о передаче имущества Предприятию. Продукция и доходы от использования имущества, находящегося в оперативном управлении предприятия, а также имущество, приобретенное им за счет доходов от своей деятельности, являются муниципальной собственностью.</w:t>
      </w:r>
    </w:p>
    <w:p w14:paraId="5F111C04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Имущество Предприятия является неделимым и не может быть распределено по вкладам (долям, паям), в том числе между работниками Предприятия.</w:t>
      </w:r>
    </w:p>
    <w:p w14:paraId="2E6CB04D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Имущество Предприятия подлежит отражению в бухгалтерском учете.</w:t>
      </w:r>
    </w:p>
    <w:p w14:paraId="1AB45490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4.2. Доходы Предприятия, полученные от осуществления разрешенной настоящим Уставом деятельности, учитываются в смете доходов и расходов Предприятия в полном объеме и используются на установленные настоящим Уставом цели и предмет деятельности Предприятия.</w:t>
      </w:r>
    </w:p>
    <w:p w14:paraId="131CE2F2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Предприятие самостоятельно реализует произведенную им продукцию (работы, услуги), если иное не установлено законодательством Российской Федерации.</w:t>
      </w:r>
    </w:p>
    <w:p w14:paraId="563B0E18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4.3. Источниками формирования имущества Предприятия, в том числе финансовых ресурсов, являются:</w:t>
      </w:r>
    </w:p>
    <w:p w14:paraId="329880B1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- а) имущество, закрепленное за предприятием на праве оперативного управления собственником этого имущества;</w:t>
      </w:r>
    </w:p>
    <w:p w14:paraId="1F8DD534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б) доходы предприятия от осуществления его деятельности;</w:t>
      </w:r>
    </w:p>
    <w:p w14:paraId="1F38E9A2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в) иные источники, не противоречащие законодательству Российской Федерации.</w:t>
      </w:r>
    </w:p>
    <w:p w14:paraId="6567B91A" w14:textId="77777777" w:rsidR="00A410A0" w:rsidRPr="004C28FC" w:rsidRDefault="00A410A0" w:rsidP="00A410A0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4.4. Предприятие не вправе без согласия Учредителя совершать:</w:t>
      </w:r>
    </w:p>
    <w:p w14:paraId="5734FEB3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- сделки по распоряжению имуществом Предприятия;</w:t>
      </w:r>
    </w:p>
    <w:p w14:paraId="271BF438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-сделки, связанные с предоставлением займов, поручительств, получением банковских гарантий (за исключением банковских гарантий, предоставляемых для участия в торгах), с иными обременениями, уступкой требований, переводом долга, а также заключать договоры простого товарищества;</w:t>
      </w:r>
    </w:p>
    <w:p w14:paraId="7674BDFD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- сделки, направленные на получение заимствований, лизинга;</w:t>
      </w:r>
    </w:p>
    <w:p w14:paraId="77A99535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- сделки, в совершении которых имеется заинтересованность.</w:t>
      </w:r>
    </w:p>
    <w:p w14:paraId="3FCE0DA9" w14:textId="77777777" w:rsidR="00A410A0" w:rsidRPr="004C28FC" w:rsidRDefault="00A410A0" w:rsidP="00A410A0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4.5. Собственник имущества, закрепленного за предприятием, вправе изъять излишнее, неиспользуемое или используемое не по назначению имущество.</w:t>
      </w:r>
    </w:p>
    <w:p w14:paraId="5EEEEC87" w14:textId="77777777" w:rsidR="00A410A0" w:rsidRPr="004C28FC" w:rsidRDefault="00A410A0" w:rsidP="00A410A0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lastRenderedPageBreak/>
        <w:t>Собственник имущества вправе доводить до предприятия обязательные к исполнению заказы на поставку товаров, выполнение работ, оказание услуг для муниципальных нужд.</w:t>
      </w:r>
    </w:p>
    <w:p w14:paraId="0EF4D29C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Совершение крупных сделок, сделок, в отношении которых имеется заинтересованность, а также сделок, связанных с предоставлением займов, поручительств, получением банковских гарантий, с иными обременениями, уступкой требований, переводом долга, осуществляется только с согласия собственника имущества.</w:t>
      </w:r>
    </w:p>
    <w:p w14:paraId="61405CCC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4.6. Предприятие вправе отчуждать или иным способом распоряжаться принадлежащим ему на праве оперативного управления движимым и недвижимым имуществом, в том числе передавать его третьим лицам по договорам аренды, с согласия Учредителя.</w:t>
      </w:r>
    </w:p>
    <w:p w14:paraId="7D34EBCD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Сделки, совершенные Предприятием с нарушением этого требования, являются ничтожными.</w:t>
      </w:r>
    </w:p>
    <w:p w14:paraId="724714AD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4.7. Предприятие может участвовать в коммерческих и некоммерческих организациях. Решение об участии Предприятия в коммерческой или некоммерческой организации принимается с согласия Учредителя. Предприятие не вправе выступать учредителем (участником) кредитной организации.</w:t>
      </w:r>
    </w:p>
    <w:p w14:paraId="2BF11EC5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4.8. Деятельность предприятия осуществляется в соответствии со сметой доходов и расходов, утверждаемой в установленном порядке Учредителем Предприятия.</w:t>
      </w:r>
    </w:p>
    <w:p w14:paraId="5C363106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26039BA2" w14:textId="77777777" w:rsidR="00A410A0" w:rsidRPr="004C28FC" w:rsidRDefault="00A410A0" w:rsidP="00A410A0">
      <w:pPr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r w:rsidRPr="004C28FC">
        <w:rPr>
          <w:b/>
          <w:bCs/>
          <w:color w:val="000000" w:themeColor="text1"/>
          <w:sz w:val="28"/>
          <w:szCs w:val="28"/>
        </w:rPr>
        <w:t>5. Финансово-хозяйственная деятельность Предприятия</w:t>
      </w:r>
    </w:p>
    <w:p w14:paraId="73765144" w14:textId="77777777" w:rsidR="00A410A0" w:rsidRPr="004C28FC" w:rsidRDefault="00A410A0" w:rsidP="00A410A0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1D189F7B" w14:textId="77777777" w:rsidR="00A410A0" w:rsidRPr="004C28FC" w:rsidRDefault="00A410A0" w:rsidP="00006AAB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5.1. Источником финансовых ресурсов Предприятия являются: </w:t>
      </w:r>
    </w:p>
    <w:p w14:paraId="54AAFC3C" w14:textId="77777777" w:rsidR="00A410A0" w:rsidRPr="004C28FC" w:rsidRDefault="00A410A0" w:rsidP="00006AAB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5.1.1. имущество, переданное на праве оперативного управления;</w:t>
      </w:r>
    </w:p>
    <w:p w14:paraId="3E9B7FBC" w14:textId="77777777" w:rsidR="00A410A0" w:rsidRPr="004C28FC" w:rsidRDefault="00A410A0" w:rsidP="00006AAB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5.1.2. средства, поступающие от населения, учреждений, организаций в качестве оплаты коммунальных услуг, субсидий из областного и местного бюджетов и иных поступлений, не запрещенных законодательством Российской Федерации.</w:t>
      </w:r>
    </w:p>
    <w:p w14:paraId="6E802563" w14:textId="77777777" w:rsidR="00A410A0" w:rsidRPr="004C28FC" w:rsidRDefault="00A410A0" w:rsidP="00006AAB">
      <w:pPr>
        <w:numPr>
          <w:ilvl w:val="0"/>
          <w:numId w:val="2"/>
        </w:numPr>
        <w:tabs>
          <w:tab w:val="left" w:pos="912"/>
        </w:tabs>
        <w:suppressAutoHyphens/>
        <w:autoSpaceDE w:val="0"/>
        <w:autoSpaceDN w:val="0"/>
        <w:adjustRightInd w:val="0"/>
        <w:spacing w:before="5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Предприятие выплачивает в бюджеты установленные налоги и прочие обязательные платежи в соответствии с законами Российской Федерации и иными нормативными актами, имеющими юридическую силу.</w:t>
      </w:r>
    </w:p>
    <w:p w14:paraId="45273BDA" w14:textId="77777777" w:rsidR="00A410A0" w:rsidRPr="004C28FC" w:rsidRDefault="00A410A0" w:rsidP="00006AAB">
      <w:pPr>
        <w:tabs>
          <w:tab w:val="left" w:pos="912"/>
        </w:tabs>
        <w:suppressAutoHyphens/>
        <w:autoSpaceDE w:val="0"/>
        <w:autoSpaceDN w:val="0"/>
        <w:adjustRightInd w:val="0"/>
        <w:spacing w:before="2"/>
        <w:ind w:left="709"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5.3. За счет прибыли, оставшейся в распоряжении Предприятия после </w:t>
      </w:r>
    </w:p>
    <w:p w14:paraId="0D3001D3" w14:textId="77777777" w:rsidR="00A410A0" w:rsidRPr="004C28FC" w:rsidRDefault="00A410A0" w:rsidP="00006AAB">
      <w:pPr>
        <w:tabs>
          <w:tab w:val="left" w:pos="912"/>
        </w:tabs>
        <w:suppressAutoHyphens/>
        <w:autoSpaceDE w:val="0"/>
        <w:autoSpaceDN w:val="0"/>
        <w:adjustRightInd w:val="0"/>
        <w:spacing w:before="2"/>
        <w:ind w:firstLine="709"/>
        <w:jc w:val="both"/>
        <w:rPr>
          <w:color w:val="000000" w:themeColor="text1"/>
          <w:sz w:val="28"/>
          <w:szCs w:val="28"/>
          <w:highlight w:val="red"/>
        </w:rPr>
      </w:pPr>
      <w:r w:rsidRPr="004C28FC">
        <w:rPr>
          <w:color w:val="000000" w:themeColor="text1"/>
          <w:sz w:val="28"/>
          <w:szCs w:val="28"/>
        </w:rPr>
        <w:t>оплаты в местный бюджет Углегорского муниципального округа Сахалинской области части прибыли, остающейся после уплаты налогов и иных обязательных платежей, может образовываться фонд развития инженерной инфраструктуры</w:t>
      </w:r>
      <w:r>
        <w:rPr>
          <w:color w:val="000000" w:themeColor="text1"/>
          <w:sz w:val="28"/>
          <w:szCs w:val="28"/>
        </w:rPr>
        <w:t>, фонд материального поощрения.</w:t>
      </w:r>
    </w:p>
    <w:p w14:paraId="05C2B726" w14:textId="5FDB22C6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C28FC">
        <w:rPr>
          <w:color w:val="000000" w:themeColor="text1"/>
          <w:sz w:val="28"/>
          <w:szCs w:val="28"/>
        </w:rPr>
        <w:t>5.4.</w:t>
      </w:r>
      <w:r w:rsidRPr="004C28FC">
        <w:rPr>
          <w:color w:val="000000" w:themeColor="text1"/>
          <w:sz w:val="28"/>
          <w:szCs w:val="28"/>
        </w:rPr>
        <w:tab/>
      </w:r>
      <w:r w:rsidRPr="004C28FC">
        <w:rPr>
          <w:color w:val="000000" w:themeColor="text1"/>
          <w:sz w:val="28"/>
          <w:szCs w:val="28"/>
          <w:shd w:val="clear" w:color="auto" w:fill="FFFFFF"/>
        </w:rPr>
        <w:t xml:space="preserve">Тарифная система оплаты труда Предприятия утверждается </w:t>
      </w:r>
      <w:r w:rsidRPr="004C28FC">
        <w:rPr>
          <w:color w:val="000000" w:themeColor="text1"/>
          <w:sz w:val="28"/>
          <w:szCs w:val="28"/>
        </w:rPr>
        <w:t>директором Предприятия</w:t>
      </w:r>
      <w:r w:rsidRPr="004C28F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C28FC">
        <w:rPr>
          <w:color w:val="000000" w:themeColor="text1"/>
          <w:sz w:val="28"/>
          <w:szCs w:val="28"/>
        </w:rPr>
        <w:t>по согласованию с Учредителем</w:t>
      </w:r>
      <w:r w:rsidRPr="004C28FC">
        <w:rPr>
          <w:color w:val="000000" w:themeColor="text1"/>
          <w:sz w:val="28"/>
          <w:szCs w:val="28"/>
          <w:shd w:val="clear" w:color="auto" w:fill="FFFFFF"/>
        </w:rPr>
        <w:t xml:space="preserve"> и устанавливается в соответствии с трудовым законодательством, иными нормативными правовыми актами, содержащими нормы трудового права с учетом единого тарифно-квалификационного справочника работ и профессий рабочих, единого квалификационного справочника должностей руководителей, специалистов и </w:t>
      </w:r>
      <w:r w:rsidRPr="004C28FC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служащих или профессиональных стандартов, а также с учетом государственных гарантий по оплате труда. </w:t>
      </w:r>
    </w:p>
    <w:p w14:paraId="19F8E8D3" w14:textId="041CF59A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  <w:shd w:val="clear" w:color="auto" w:fill="FFFFFF"/>
        </w:rPr>
        <w:t xml:space="preserve">Предприятие обеспечивает </w:t>
      </w:r>
      <w:r w:rsidRPr="004C28FC">
        <w:rPr>
          <w:color w:val="000000" w:themeColor="text1"/>
          <w:sz w:val="28"/>
          <w:szCs w:val="28"/>
        </w:rPr>
        <w:t xml:space="preserve">дифференциацию заработной платы работников различных категорий, определенных в зависимости от сложности работ и требований к квалификации работников квалификационным категориям и уровню их профессиональной подготовки. </w:t>
      </w:r>
    </w:p>
    <w:p w14:paraId="7D08AD15" w14:textId="622A2DD6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  <w:shd w:val="clear" w:color="auto" w:fill="FFFFFF"/>
        </w:rPr>
        <w:t>Годовой фонд оплаты труда Предприятия не может превышать объема годового фонда оплаты труда, установленного государственным органом тарифного регулирования и учтенного в смете доходов и расходов.</w:t>
      </w:r>
    </w:p>
    <w:p w14:paraId="50E4F4F1" w14:textId="77777777" w:rsidR="00A410A0" w:rsidRPr="004C28FC" w:rsidRDefault="00A410A0" w:rsidP="00006AAB">
      <w:pPr>
        <w:tabs>
          <w:tab w:val="left" w:pos="938"/>
        </w:tabs>
        <w:suppressAutoHyphens/>
        <w:autoSpaceDE w:val="0"/>
        <w:autoSpaceDN w:val="0"/>
        <w:adjustRightInd w:val="0"/>
        <w:spacing w:before="5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5.5.</w:t>
      </w:r>
      <w:r w:rsidRPr="004C28FC">
        <w:rPr>
          <w:color w:val="000000" w:themeColor="text1"/>
          <w:sz w:val="28"/>
          <w:szCs w:val="28"/>
        </w:rPr>
        <w:tab/>
        <w:t>Списание денежных средств со счета Предприятия производится</w:t>
      </w:r>
      <w:r w:rsidRPr="004C28FC">
        <w:rPr>
          <w:color w:val="000000" w:themeColor="text1"/>
          <w:sz w:val="28"/>
          <w:szCs w:val="28"/>
        </w:rPr>
        <w:br/>
        <w:t>по указанию директора Предприятия, лица, его замещающего, или по</w:t>
      </w:r>
      <w:r w:rsidRPr="004C28FC">
        <w:rPr>
          <w:color w:val="000000" w:themeColor="text1"/>
          <w:sz w:val="28"/>
          <w:szCs w:val="28"/>
        </w:rPr>
        <w:br/>
        <w:t>решению Арбитражного суда.</w:t>
      </w:r>
    </w:p>
    <w:p w14:paraId="7A959432" w14:textId="77777777" w:rsidR="00A410A0" w:rsidRPr="004C28FC" w:rsidRDefault="00A410A0" w:rsidP="00006AAB">
      <w:pPr>
        <w:tabs>
          <w:tab w:val="left" w:pos="1162"/>
        </w:tabs>
        <w:suppressAutoHyphens/>
        <w:autoSpaceDE w:val="0"/>
        <w:autoSpaceDN w:val="0"/>
        <w:adjustRightInd w:val="0"/>
        <w:spacing w:before="2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5.6.</w:t>
      </w:r>
      <w:r w:rsidRPr="004C28FC">
        <w:rPr>
          <w:color w:val="000000" w:themeColor="text1"/>
          <w:sz w:val="28"/>
          <w:szCs w:val="28"/>
        </w:rPr>
        <w:tab/>
        <w:t>Предприятие по согласованию с Учредителем имеет право привлекать коммерческие кредиты Российских банков.</w:t>
      </w:r>
    </w:p>
    <w:p w14:paraId="5763296A" w14:textId="77777777" w:rsidR="00A410A0" w:rsidRPr="004C28FC" w:rsidRDefault="00A410A0" w:rsidP="00006AAB">
      <w:pPr>
        <w:tabs>
          <w:tab w:val="left" w:pos="910"/>
        </w:tabs>
        <w:suppressAutoHyphens/>
        <w:autoSpaceDE w:val="0"/>
        <w:autoSpaceDN w:val="0"/>
        <w:adjustRightInd w:val="0"/>
        <w:spacing w:before="5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5.7.</w:t>
      </w:r>
      <w:r w:rsidRPr="004C28FC">
        <w:rPr>
          <w:color w:val="000000" w:themeColor="text1"/>
          <w:sz w:val="28"/>
          <w:szCs w:val="28"/>
        </w:rPr>
        <w:tab/>
        <w:t>Финансовый год Предприятия совпадает с календарным годом.</w:t>
      </w:r>
    </w:p>
    <w:p w14:paraId="1238AD0A" w14:textId="6C2866D1" w:rsidR="00A410A0" w:rsidRPr="004C28FC" w:rsidRDefault="00A410A0" w:rsidP="00006AAB">
      <w:pPr>
        <w:pStyle w:val="ac"/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5.8.</w:t>
      </w:r>
      <w:r w:rsidRPr="004C28FC">
        <w:rPr>
          <w:color w:val="000000" w:themeColor="text1"/>
          <w:sz w:val="28"/>
          <w:szCs w:val="28"/>
        </w:rPr>
        <w:tab/>
        <w:t>Предприятие хранит свои денежные средства в учреждениях</w:t>
      </w:r>
      <w:r w:rsidRPr="004C28FC">
        <w:rPr>
          <w:color w:val="000000" w:themeColor="text1"/>
          <w:sz w:val="28"/>
          <w:szCs w:val="28"/>
        </w:rPr>
        <w:br/>
        <w:t>банка, производит расчеты по своим обязательствам с другими</w:t>
      </w:r>
      <w:r w:rsidRPr="004C28FC">
        <w:rPr>
          <w:color w:val="000000" w:themeColor="text1"/>
          <w:sz w:val="28"/>
          <w:szCs w:val="28"/>
        </w:rPr>
        <w:br/>
        <w:t>предприятиями в безналичном порядке через учреждения банков, имеет в</w:t>
      </w:r>
      <w:r w:rsidRPr="004C28FC">
        <w:rPr>
          <w:color w:val="000000" w:themeColor="text1"/>
          <w:sz w:val="28"/>
          <w:szCs w:val="28"/>
        </w:rPr>
        <w:br/>
        <w:t>кассах наличные деньги в пределах лимитов, установленных</w:t>
      </w:r>
      <w:r w:rsidRPr="004C28FC">
        <w:rPr>
          <w:color w:val="000000" w:themeColor="text1"/>
          <w:sz w:val="28"/>
          <w:szCs w:val="28"/>
        </w:rPr>
        <w:br/>
        <w:t xml:space="preserve">учреждениями банков, сдает в банк денежную наличность сверх установленных лимитов остатка наличных денег в кассе в порядке и сроки, согласованные с учреждениями банков с соблюдением порядка ведения кассовых операций, установленных  </w:t>
      </w:r>
      <w:r w:rsidRPr="004C28FC">
        <w:rPr>
          <w:bCs/>
          <w:color w:val="000000" w:themeColor="text1"/>
          <w:sz w:val="28"/>
          <w:szCs w:val="28"/>
        </w:rPr>
        <w:t>Центральным банком России.</w:t>
      </w:r>
    </w:p>
    <w:p w14:paraId="235310D5" w14:textId="64B4AEB7" w:rsidR="00A410A0" w:rsidRPr="004C28FC" w:rsidRDefault="00A410A0" w:rsidP="00006AAB">
      <w:pPr>
        <w:pStyle w:val="ac"/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C28FC">
        <w:rPr>
          <w:rStyle w:val="markdown-word"/>
          <w:color w:val="000000" w:themeColor="text1"/>
          <w:spacing w:val="4"/>
          <w:sz w:val="28"/>
          <w:szCs w:val="28"/>
        </w:rPr>
        <w:t>5.9.</w:t>
      </w:r>
      <w:r w:rsidRPr="004C28FC">
        <w:rPr>
          <w:color w:val="000000" w:themeColor="text1"/>
          <w:sz w:val="28"/>
          <w:szCs w:val="28"/>
        </w:rPr>
        <w:t xml:space="preserve"> Руководитель Предприятия организовывает систему внутреннего контроля, обеспечивающую упорядоченное и эффективное ведение финансово- -экономической деятельности, сохранности активов, достоверности управленческой, бухгалтерской и налоговой отчетности, соблюдения законодательства, выявления и минимизации рисков на Предприятии. </w:t>
      </w:r>
    </w:p>
    <w:p w14:paraId="44B977B2" w14:textId="75E57646" w:rsidR="00A410A0" w:rsidRPr="004C28FC" w:rsidRDefault="00A410A0" w:rsidP="00006AAB">
      <w:pPr>
        <w:pStyle w:val="ac"/>
        <w:shd w:val="clear" w:color="auto" w:fill="FFFFFF"/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4C28FC">
        <w:rPr>
          <w:bCs/>
          <w:color w:val="000000" w:themeColor="text1"/>
          <w:sz w:val="28"/>
          <w:szCs w:val="28"/>
        </w:rPr>
        <w:t xml:space="preserve">5.10. Предприятие самостоятельно определяет мероприятия по обеспечению сохранности наличности при ведении кассовых операций, хранении, транспортировке, а также порядок и сроки проведения внутренних проверок организации кассовой дисциплины.  </w:t>
      </w:r>
    </w:p>
    <w:p w14:paraId="1A31C9F9" w14:textId="0836C9B0" w:rsidR="00A410A0" w:rsidRPr="004C28FC" w:rsidRDefault="00A410A0" w:rsidP="00006AAB">
      <w:pPr>
        <w:pStyle w:val="ac"/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C28FC">
        <w:rPr>
          <w:bCs/>
          <w:color w:val="000000" w:themeColor="text1"/>
          <w:sz w:val="28"/>
          <w:szCs w:val="28"/>
        </w:rPr>
        <w:t xml:space="preserve">5.11. </w:t>
      </w:r>
      <w:r w:rsidRPr="004C28FC">
        <w:rPr>
          <w:color w:val="000000" w:themeColor="text1"/>
          <w:sz w:val="28"/>
          <w:szCs w:val="28"/>
        </w:rPr>
        <w:t>Предприятие вправе заниматься коммерческой деятельностью, не противоречащей действующему законодательству.</w:t>
      </w:r>
    </w:p>
    <w:p w14:paraId="031E14ED" w14:textId="77777777" w:rsidR="00A410A0" w:rsidRPr="004C28FC" w:rsidRDefault="00A410A0" w:rsidP="00A410A0">
      <w:pPr>
        <w:suppressAutoHyphens/>
        <w:autoSpaceDE w:val="0"/>
        <w:autoSpaceDN w:val="0"/>
        <w:adjustRightInd w:val="0"/>
        <w:spacing w:before="103"/>
        <w:jc w:val="center"/>
        <w:rPr>
          <w:b/>
          <w:bCs/>
          <w:color w:val="000000" w:themeColor="text1"/>
          <w:sz w:val="28"/>
          <w:szCs w:val="28"/>
        </w:rPr>
      </w:pPr>
      <w:r w:rsidRPr="004C28FC">
        <w:rPr>
          <w:b/>
          <w:bCs/>
          <w:color w:val="000000" w:themeColor="text1"/>
          <w:sz w:val="28"/>
          <w:szCs w:val="28"/>
        </w:rPr>
        <w:t>6. Функции Предприятия и его деятельность</w:t>
      </w:r>
    </w:p>
    <w:p w14:paraId="341575CE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6.1. Предприятие организует свою финансово-хозяйственную деятельность исходя из необходимости выполнения работ и оказания услуг в соответствии с утвержденными в установленном порядке сметой доходов и расходов и программой деятельности Предприятия.</w:t>
      </w:r>
      <w:r w:rsidRPr="004C28FC">
        <w:rPr>
          <w:color w:val="000000" w:themeColor="text1"/>
          <w:sz w:val="28"/>
          <w:szCs w:val="28"/>
        </w:rPr>
        <w:t xml:space="preserve"> </w:t>
      </w:r>
    </w:p>
    <w:p w14:paraId="36553209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Распределение и использование доходов предприятия осуществляются в соответствии со сметой доходов и расходов, утвержденной в установленном порядке.</w:t>
      </w:r>
    </w:p>
    <w:p w14:paraId="7D6D57B6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6.2. Для осуществления уставной деятельности Предприятие:</w:t>
      </w:r>
    </w:p>
    <w:p w14:paraId="66CAD627" w14:textId="38E427A0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6.2.1. принимает в оперативное управление имущество, находящиеся в муниципальной собственности;</w:t>
      </w:r>
    </w:p>
    <w:p w14:paraId="0E868BE2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6.2.2. осуществляет деятельность по регулируемым видам деятельности, ценообразование которых подлежит государственному тарифному регулированию;</w:t>
      </w:r>
    </w:p>
    <w:p w14:paraId="5AB11E4A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6.2.3. осуществляет сбор финансовых средств, поступающих в счет платы за коммунальные услуги от населения и юридических лиц;</w:t>
      </w:r>
    </w:p>
    <w:p w14:paraId="57E3D7C5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6.2.4. обеспечивает </w:t>
      </w:r>
      <w:r w:rsidRPr="004C28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раздельный учет расходов по каждому из регулируемых видов деятельности, по </w:t>
      </w:r>
      <w:r w:rsidRPr="004C28F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элементам</w:t>
      </w:r>
      <w:r w:rsidRPr="004C28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и видам </w:t>
      </w:r>
      <w:r w:rsidRPr="004C28F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затрат</w:t>
      </w: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направлениям, установленным органом тарифного регулирования;</w:t>
      </w:r>
    </w:p>
    <w:p w14:paraId="5AD98711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6.2.5. принимает участие в приемке работ по ремонту, капитальному ремонту и реконструкции муниципального жилищного фонда;</w:t>
      </w:r>
    </w:p>
    <w:p w14:paraId="661F8398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6.2.6. осуществляет контроль качества работ и услуг, предоставляемых третьими лицами, в соответствии с заключенными договорами;</w:t>
      </w:r>
    </w:p>
    <w:p w14:paraId="6208580D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6.2.7. производит проверку наличия лицензий у предприятий на право проведения работ и оказание услуг в отношении имущества жилищно-коммунального назначения;</w:t>
      </w:r>
    </w:p>
    <w:p w14:paraId="7526D1E5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6.2.8. готовит предложения по приемке в состав муниципальной собственности вновь вводимых объектов жилищно-коммунального хозяйства.</w:t>
      </w:r>
    </w:p>
    <w:p w14:paraId="6D4F42F6" w14:textId="3E21D414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6.3. Предприятие осуществляет:</w:t>
      </w:r>
    </w:p>
    <w:p w14:paraId="14C8D27A" w14:textId="77777777" w:rsidR="00A410A0" w:rsidRPr="006B4974" w:rsidRDefault="00A410A0" w:rsidP="00006AAB">
      <w:pPr>
        <w:pStyle w:val="ab"/>
        <w:numPr>
          <w:ilvl w:val="2"/>
          <w:numId w:val="6"/>
        </w:numPr>
        <w:tabs>
          <w:tab w:val="left" w:pos="0"/>
        </w:tabs>
        <w:suppressAutoHyphens/>
        <w:autoSpaceDE w:val="0"/>
        <w:autoSpaceDN w:val="0"/>
        <w:adjustRightInd w:val="0"/>
        <w:spacing w:before="100" w:beforeAutospacing="1" w:after="100" w:afterAutospacing="1"/>
        <w:ind w:left="0" w:firstLine="709"/>
        <w:jc w:val="both"/>
        <w:rPr>
          <w:color w:val="000000" w:themeColor="text1"/>
          <w:sz w:val="28"/>
          <w:szCs w:val="28"/>
        </w:rPr>
      </w:pPr>
      <w:r w:rsidRPr="006B4974">
        <w:rPr>
          <w:color w:val="000000" w:themeColor="text1"/>
          <w:sz w:val="28"/>
          <w:szCs w:val="28"/>
        </w:rPr>
        <w:t>плановый надзор за техническим состоянием жилищного фонда, определение технических решений устранения обнаруженных дефектов;</w:t>
      </w:r>
    </w:p>
    <w:p w14:paraId="773F5694" w14:textId="77777777" w:rsidR="00A410A0" w:rsidRPr="006B4974" w:rsidRDefault="00A410A0" w:rsidP="00006AAB">
      <w:pPr>
        <w:pStyle w:val="ab"/>
        <w:numPr>
          <w:ilvl w:val="2"/>
          <w:numId w:val="6"/>
        </w:numPr>
        <w:tabs>
          <w:tab w:val="left" w:pos="0"/>
        </w:tabs>
        <w:suppressAutoHyphens/>
        <w:autoSpaceDE w:val="0"/>
        <w:autoSpaceDN w:val="0"/>
        <w:adjustRightInd w:val="0"/>
        <w:spacing w:before="100" w:beforeAutospacing="1" w:after="100" w:afterAutospacing="1"/>
        <w:ind w:left="0" w:firstLine="709"/>
        <w:jc w:val="both"/>
        <w:rPr>
          <w:color w:val="000000" w:themeColor="text1"/>
          <w:sz w:val="28"/>
          <w:szCs w:val="28"/>
        </w:rPr>
      </w:pPr>
      <w:r w:rsidRPr="006B4974">
        <w:rPr>
          <w:color w:val="000000" w:themeColor="text1"/>
          <w:sz w:val="28"/>
          <w:szCs w:val="28"/>
        </w:rPr>
        <w:t>надзор за подготовкой жилищного фонда к сезонной эксплуатации;</w:t>
      </w:r>
    </w:p>
    <w:p w14:paraId="53E957D0" w14:textId="77777777" w:rsidR="00A410A0" w:rsidRPr="004C28FC" w:rsidRDefault="00A410A0" w:rsidP="00006AAB">
      <w:pPr>
        <w:numPr>
          <w:ilvl w:val="2"/>
          <w:numId w:val="6"/>
        </w:numPr>
        <w:tabs>
          <w:tab w:val="left" w:pos="0"/>
        </w:tabs>
        <w:suppressAutoHyphens/>
        <w:autoSpaceDE w:val="0"/>
        <w:autoSpaceDN w:val="0"/>
        <w:adjustRightInd w:val="0"/>
        <w:spacing w:before="100" w:beforeAutospacing="1" w:after="100" w:afterAutospacing="1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внеплановые инспекционные обследования по обращению потребителей и заинтересованных организаций.</w:t>
      </w:r>
    </w:p>
    <w:p w14:paraId="39DA9DB4" w14:textId="77777777" w:rsidR="00A410A0" w:rsidRPr="004C28FC" w:rsidRDefault="00A410A0" w:rsidP="00006AAB">
      <w:pPr>
        <w:numPr>
          <w:ilvl w:val="2"/>
          <w:numId w:val="6"/>
        </w:numPr>
        <w:tabs>
          <w:tab w:val="left" w:pos="0"/>
        </w:tabs>
        <w:suppressAutoHyphens/>
        <w:autoSpaceDE w:val="0"/>
        <w:autoSpaceDN w:val="0"/>
        <w:adjustRightInd w:val="0"/>
        <w:spacing w:before="100" w:beforeAutospacing="1" w:after="100" w:afterAutospacing="1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 Предприятие обращается в суд, арбитражный суд с целью взыскания с потребителей платы за жилищно-коммунальные услуги, в случае их неуплаты или несвоевременной уплаты, и применения к ним мер воздействия, предусмотренных законодательством Российской Федерации.</w:t>
      </w:r>
    </w:p>
    <w:p w14:paraId="12E0E5C0" w14:textId="77777777" w:rsidR="00A410A0" w:rsidRPr="004C28FC" w:rsidRDefault="00A410A0" w:rsidP="00006AAB">
      <w:pPr>
        <w:tabs>
          <w:tab w:val="left" w:pos="770"/>
        </w:tabs>
        <w:suppressAutoHyphens/>
        <w:autoSpaceDE w:val="0"/>
        <w:autoSpaceDN w:val="0"/>
        <w:adjustRightInd w:val="0"/>
        <w:ind w:firstLine="709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6.4.</w:t>
      </w:r>
      <w:r w:rsidRPr="004C28FC">
        <w:rPr>
          <w:color w:val="000000" w:themeColor="text1"/>
          <w:sz w:val="28"/>
          <w:szCs w:val="28"/>
        </w:rPr>
        <w:tab/>
        <w:t>Предприятие обеспечивает:</w:t>
      </w:r>
    </w:p>
    <w:p w14:paraId="58DAA4AE" w14:textId="77777777" w:rsidR="00A410A0" w:rsidRPr="004C28FC" w:rsidRDefault="00A410A0" w:rsidP="00006AAB">
      <w:pPr>
        <w:tabs>
          <w:tab w:val="left" w:pos="770"/>
        </w:tabs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6.4.1. сохранность имущества, находящегося в безвозмездном пользовании и оперативном управлении;</w:t>
      </w:r>
    </w:p>
    <w:p w14:paraId="56EC8E50" w14:textId="77777777" w:rsidR="00A410A0" w:rsidRPr="004C28FC" w:rsidRDefault="00A410A0" w:rsidP="00006AAB">
      <w:pPr>
        <w:tabs>
          <w:tab w:val="left" w:pos="770"/>
        </w:tabs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6.4.2.</w:t>
      </w:r>
      <w:r w:rsidRPr="004C28FC">
        <w:rPr>
          <w:color w:val="000000" w:themeColor="text1"/>
          <w:sz w:val="28"/>
          <w:szCs w:val="28"/>
        </w:rPr>
        <w:tab/>
        <w:t>закупочную деятельность ресурсов и услуг конкурентным способом в соответствии с требованиями действующего законодательства;</w:t>
      </w:r>
    </w:p>
    <w:p w14:paraId="4C1C6A81" w14:textId="77777777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6.5. Предприятие обязано:</w:t>
      </w:r>
    </w:p>
    <w:p w14:paraId="792EAFBA" w14:textId="77777777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6.5.1. выполнять основные экономические показатели, утвержденные Учредителем;</w:t>
      </w:r>
    </w:p>
    <w:p w14:paraId="0F185CBF" w14:textId="77777777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6.5.2. обеспечивать сохранность, эффективное и по целевому назначению использование имущества, закрепленного за Предприятием;</w:t>
      </w:r>
    </w:p>
    <w:p w14:paraId="34AACDB3" w14:textId="77777777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6.5.3. не допускать ухудшения технического состояния имущества (указанное требование не распространяется на ухудшения, связанные с нормальным износом имущества в процессе эксплуатации);</w:t>
      </w:r>
    </w:p>
    <w:p w14:paraId="17A21C5A" w14:textId="77777777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6.5.4. осуществлять за средства тарифа материально-техническое обеспечение производства и текущий ремонт имущества;</w:t>
      </w:r>
    </w:p>
    <w:p w14:paraId="412677BF" w14:textId="77777777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lastRenderedPageBreak/>
        <w:t>6.5.5. гарантировать и обеспечивать соблюдение трудовых прав работников Предприятия, в том числе на права на своевременную выплату заработной платы, безопасные условия труда, производить уплату страховых взносов во внебюджетные фонды в соответствии с законодательством Российской Федерации;</w:t>
      </w:r>
    </w:p>
    <w:p w14:paraId="7BCCA610" w14:textId="77777777" w:rsidR="00A410A0" w:rsidRPr="004C28FC" w:rsidRDefault="00A410A0" w:rsidP="00006AAB">
      <w:pPr>
        <w:tabs>
          <w:tab w:val="left" w:pos="0"/>
        </w:tabs>
        <w:suppressAutoHyphens/>
        <w:autoSpaceDE w:val="0"/>
        <w:autoSpaceDN w:val="0"/>
        <w:adjustRightInd w:val="0"/>
        <w:spacing w:before="2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6.5.6. обеспечивать рациональное использование земли и других природных ресурсов, экологическую безопасность, осуществлять действия, направленные на предотвращение загрязнения окружающей среды от всех видов деятельности;</w:t>
      </w:r>
    </w:p>
    <w:p w14:paraId="750B9F2F" w14:textId="77777777" w:rsidR="00A410A0" w:rsidRPr="004C28FC" w:rsidRDefault="00A410A0" w:rsidP="00006AAB">
      <w:pPr>
        <w:tabs>
          <w:tab w:val="left" w:pos="0"/>
        </w:tabs>
        <w:suppressAutoHyphens/>
        <w:autoSpaceDE w:val="0"/>
        <w:autoSpaceDN w:val="0"/>
        <w:adjustRightInd w:val="0"/>
        <w:spacing w:before="2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6.5.7. соблюдать правила промышленной безопасности на предприятии, санитарно-гигиенические нормы и требования по защите здоровья работников, населения и потребителей продукции (работ, услуг);</w:t>
      </w:r>
    </w:p>
    <w:p w14:paraId="59E6B327" w14:textId="77777777" w:rsidR="00A410A0" w:rsidRPr="004C28FC" w:rsidRDefault="00A410A0" w:rsidP="00006AAB">
      <w:pPr>
        <w:tabs>
          <w:tab w:val="left" w:pos="0"/>
        </w:tabs>
        <w:suppressAutoHyphens/>
        <w:autoSpaceDE w:val="0"/>
        <w:autoSpaceDN w:val="0"/>
        <w:adjustRightInd w:val="0"/>
        <w:spacing w:before="2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6.5.8. обеспечивать своим работникам безопасные условия труда и нести ответственность в установленном порядке за вред, причиненный работнику увечьем, профзаболеванием либо повреждением здоровья.</w:t>
      </w:r>
    </w:p>
    <w:p w14:paraId="0273BA5C" w14:textId="77777777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6.5.9. ежегодно в установленном порядке перечислять в местный бюджет Углегорского муниципального округа Сахалинской области часть прибыли, остающейся после уплаты налогов и иных обязательных платежей;</w:t>
      </w:r>
    </w:p>
    <w:p w14:paraId="2CC11112" w14:textId="77777777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6.5.7.  в соответствии со </w:t>
      </w:r>
      <w:r w:rsidRPr="004C28FC">
        <w:rPr>
          <w:rStyle w:val="ad"/>
          <w:color w:val="000000" w:themeColor="text1"/>
          <w:sz w:val="28"/>
          <w:szCs w:val="28"/>
          <w:shd w:val="clear" w:color="auto" w:fill="FFFFFF"/>
        </w:rPr>
        <w:t xml:space="preserve">стандартами бухгалтерского учёта </w:t>
      </w:r>
      <w:r w:rsidRPr="004C28FC">
        <w:rPr>
          <w:color w:val="000000" w:themeColor="text1"/>
          <w:sz w:val="28"/>
          <w:szCs w:val="28"/>
        </w:rPr>
        <w:t>осуществлять бухгалтерский учет финансово-хозяйственной деятельности, вести статистическую отчетность, отчитываться о результатах деятельности;</w:t>
      </w:r>
    </w:p>
    <w:p w14:paraId="05B8BB7B" w14:textId="77777777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6.5.8. представлять Учредителю на утверждение план (программу) финансово-производственной деятельности Предприятия;</w:t>
      </w:r>
    </w:p>
    <w:p w14:paraId="1AFD234B" w14:textId="77777777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6.5.9. осуществлять мероприятия по гражданской обороне и мобилизационной подготовке.</w:t>
      </w:r>
    </w:p>
    <w:p w14:paraId="7C3FC444" w14:textId="77777777" w:rsidR="00A410A0" w:rsidRPr="004C28FC" w:rsidRDefault="00A410A0" w:rsidP="00006AAB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6.6. Предприятие осуществляет иные права и исполняет обязанности, предусмотренные законодательством Российской Федерации нормативными правовыми актами органов местного самоуправления Углегорского муниципального округа Сахалинской области.</w:t>
      </w:r>
    </w:p>
    <w:p w14:paraId="3559649B" w14:textId="77777777" w:rsidR="00A410A0" w:rsidRPr="004C28FC" w:rsidRDefault="00A410A0" w:rsidP="00006AAB">
      <w:pPr>
        <w:tabs>
          <w:tab w:val="left" w:pos="0"/>
        </w:tabs>
        <w:suppressAutoHyphens/>
        <w:autoSpaceDE w:val="0"/>
        <w:autoSpaceDN w:val="0"/>
        <w:adjustRightInd w:val="0"/>
        <w:spacing w:before="2"/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6.7. Предприятие несет ответственность в соответствии с законодательством за нарушение договорных, кредитных, расчетных обязательств и правил хозяйствования.</w:t>
      </w:r>
    </w:p>
    <w:p w14:paraId="41756A8C" w14:textId="77777777" w:rsidR="00A410A0" w:rsidRPr="004C28FC" w:rsidRDefault="00A410A0" w:rsidP="00A410A0">
      <w:pPr>
        <w:pStyle w:val="ab"/>
        <w:numPr>
          <w:ilvl w:val="0"/>
          <w:numId w:val="6"/>
        </w:numPr>
        <w:suppressAutoHyphens/>
        <w:autoSpaceDE w:val="0"/>
        <w:autoSpaceDN w:val="0"/>
        <w:adjustRightInd w:val="0"/>
        <w:spacing w:before="106"/>
        <w:jc w:val="center"/>
        <w:rPr>
          <w:b/>
          <w:bCs/>
          <w:color w:val="000000" w:themeColor="text1"/>
          <w:sz w:val="28"/>
          <w:szCs w:val="28"/>
        </w:rPr>
      </w:pPr>
      <w:r w:rsidRPr="004C28FC">
        <w:rPr>
          <w:b/>
          <w:bCs/>
          <w:color w:val="000000" w:themeColor="text1"/>
          <w:sz w:val="28"/>
          <w:szCs w:val="28"/>
        </w:rPr>
        <w:t>Учет, отчетность, контроль деятельности Предприятия</w:t>
      </w:r>
    </w:p>
    <w:p w14:paraId="50854756" w14:textId="77777777" w:rsidR="00A410A0" w:rsidRPr="004C28FC" w:rsidRDefault="00A410A0" w:rsidP="00A410A0">
      <w:pPr>
        <w:pStyle w:val="ab"/>
        <w:suppressAutoHyphens/>
        <w:autoSpaceDE w:val="0"/>
        <w:autoSpaceDN w:val="0"/>
        <w:adjustRightInd w:val="0"/>
        <w:spacing w:before="106"/>
        <w:ind w:left="540"/>
        <w:rPr>
          <w:b/>
          <w:bCs/>
          <w:color w:val="000000" w:themeColor="text1"/>
          <w:sz w:val="28"/>
          <w:szCs w:val="28"/>
        </w:rPr>
      </w:pPr>
    </w:p>
    <w:p w14:paraId="240E9D37" w14:textId="77777777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7.1. Предприятие в установленном порядке осуществляет оперативный и бухгалтерский учет деятельности и предоставляет отчетность о ее результатах.  </w:t>
      </w:r>
    </w:p>
    <w:p w14:paraId="5FB1FAD4" w14:textId="77777777" w:rsidR="00A410A0" w:rsidRPr="004C28FC" w:rsidRDefault="00A410A0" w:rsidP="00006AAB">
      <w:pPr>
        <w:ind w:firstLine="709"/>
        <w:rPr>
          <w:color w:val="000000" w:themeColor="text1"/>
          <w:sz w:val="28"/>
          <w:szCs w:val="28"/>
        </w:rPr>
      </w:pPr>
      <w:r w:rsidRPr="004C28FC">
        <w:rPr>
          <w:rStyle w:val="markdown-word"/>
          <w:color w:val="000000" w:themeColor="text1"/>
          <w:sz w:val="28"/>
          <w:szCs w:val="28"/>
          <w:shd w:val="clear" w:color="auto" w:fill="FFFFFF"/>
        </w:rPr>
        <w:t>За организацию учёта </w:t>
      </w:r>
      <w:r>
        <w:rPr>
          <w:rStyle w:val="markdown-word"/>
          <w:color w:val="000000" w:themeColor="text1"/>
          <w:sz w:val="28"/>
          <w:szCs w:val="28"/>
          <w:shd w:val="clear" w:color="auto" w:fill="FFFFFF"/>
        </w:rPr>
        <w:t xml:space="preserve">и отчетности </w:t>
      </w:r>
      <w:r w:rsidRPr="004C28FC">
        <w:rPr>
          <w:rStyle w:val="markdown-word"/>
          <w:color w:val="000000" w:themeColor="text1"/>
          <w:sz w:val="28"/>
          <w:szCs w:val="28"/>
          <w:shd w:val="clear" w:color="auto" w:fill="FFFFFF"/>
        </w:rPr>
        <w:t>на</w:t>
      </w:r>
      <w:r w:rsidRPr="004C28FC">
        <w:rPr>
          <w:rStyle w:val="markdown-word"/>
          <w:bCs/>
          <w:color w:val="000000" w:themeColor="text1"/>
          <w:sz w:val="28"/>
          <w:szCs w:val="28"/>
          <w:shd w:val="clear" w:color="auto" w:fill="FFFFFF"/>
        </w:rPr>
        <w:t xml:space="preserve"> Предприятия</w:t>
      </w:r>
      <w:r>
        <w:rPr>
          <w:rStyle w:val="markdown-word"/>
          <w:bCs/>
          <w:color w:val="000000" w:themeColor="text1"/>
          <w:sz w:val="28"/>
          <w:szCs w:val="28"/>
          <w:shd w:val="clear" w:color="auto" w:fill="FFFFFF"/>
        </w:rPr>
        <w:t xml:space="preserve"> отвечает руководитель </w:t>
      </w:r>
      <w:r w:rsidRPr="004C28FC">
        <w:rPr>
          <w:rStyle w:val="markdown-word"/>
          <w:bCs/>
          <w:color w:val="000000" w:themeColor="text1"/>
          <w:sz w:val="28"/>
          <w:szCs w:val="28"/>
          <w:shd w:val="clear" w:color="auto" w:fill="FFFFFF"/>
        </w:rPr>
        <w:t>Предприятия.</w:t>
      </w:r>
    </w:p>
    <w:p w14:paraId="49F08B87" w14:textId="1EC9631E" w:rsidR="00A410A0" w:rsidRPr="004C28FC" w:rsidRDefault="00A410A0" w:rsidP="00006AAB">
      <w:pPr>
        <w:tabs>
          <w:tab w:val="left" w:pos="588"/>
        </w:tabs>
        <w:suppressAutoHyphens/>
        <w:autoSpaceDE w:val="0"/>
        <w:autoSpaceDN w:val="0"/>
        <w:adjustRightInd w:val="0"/>
        <w:spacing w:before="100" w:beforeAutospacing="1" w:after="100" w:afterAutospacing="1"/>
        <w:ind w:left="539" w:firstLine="709"/>
        <w:contextualSpacing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7.2. За непредставление отчетности, нарушение сроков ее представления и </w:t>
      </w:r>
    </w:p>
    <w:p w14:paraId="2C25A531" w14:textId="77777777" w:rsidR="00A410A0" w:rsidRPr="004C28FC" w:rsidRDefault="00A410A0" w:rsidP="00006AAB">
      <w:pPr>
        <w:tabs>
          <w:tab w:val="left" w:pos="588"/>
        </w:tabs>
        <w:suppressAutoHyphens/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искажение отчетных данных должностные лица Предприятия несут установленную законодательством Российской Федерации ответственность. </w:t>
      </w:r>
    </w:p>
    <w:p w14:paraId="3B3F18E6" w14:textId="70542CE1" w:rsidR="00A410A0" w:rsidRPr="004C28FC" w:rsidRDefault="00A410A0" w:rsidP="00006AAB">
      <w:pPr>
        <w:tabs>
          <w:tab w:val="left" w:pos="588"/>
        </w:tabs>
        <w:suppressAutoHyphens/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lastRenderedPageBreak/>
        <w:t>7.3. Контроль деятельности Предприятия осуществляется органом, осуществляющим полномочия собственника и другими уполномоченными органами внешнего и внутреннего контроля в соответствии с их компетенцией.</w:t>
      </w:r>
    </w:p>
    <w:p w14:paraId="7EAB100F" w14:textId="7E533D04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7.4. Аудиторские проверки бухгалтерской отчетности Предприятия проводятся в соответствии с законодательством Российской Федерации.</w:t>
      </w:r>
    </w:p>
    <w:p w14:paraId="03940DDB" w14:textId="77777777" w:rsidR="00A410A0" w:rsidRPr="004C28FC" w:rsidRDefault="00A410A0" w:rsidP="00006AAB">
      <w:pPr>
        <w:ind w:firstLine="709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7.5. Предприятие по окончании отчетного периода в срок до 01 апреля представляет Учредителю копию утвержденной годовой бухгалтерской отчетности, сведения о закрепленном имуществе и иные документы, перечень которых определяется Учредителем.</w:t>
      </w:r>
    </w:p>
    <w:p w14:paraId="61E44E84" w14:textId="77777777" w:rsidR="00A410A0" w:rsidRPr="004C28FC" w:rsidRDefault="00A410A0" w:rsidP="00A410A0">
      <w:pPr>
        <w:ind w:firstLine="709"/>
        <w:jc w:val="both"/>
        <w:rPr>
          <w:color w:val="000000" w:themeColor="text1"/>
          <w:sz w:val="28"/>
          <w:szCs w:val="28"/>
        </w:rPr>
      </w:pPr>
    </w:p>
    <w:p w14:paraId="0EA5147E" w14:textId="77777777" w:rsidR="00A410A0" w:rsidRPr="004C28FC" w:rsidRDefault="00A410A0" w:rsidP="00A410A0">
      <w:pPr>
        <w:suppressAutoHyphens/>
        <w:autoSpaceDE w:val="0"/>
        <w:autoSpaceDN w:val="0"/>
        <w:adjustRightInd w:val="0"/>
        <w:spacing w:before="98"/>
        <w:jc w:val="center"/>
        <w:rPr>
          <w:b/>
          <w:bCs/>
          <w:color w:val="000000" w:themeColor="text1"/>
          <w:sz w:val="28"/>
          <w:szCs w:val="28"/>
        </w:rPr>
      </w:pPr>
      <w:r w:rsidRPr="004C28FC">
        <w:rPr>
          <w:b/>
          <w:bCs/>
          <w:color w:val="000000" w:themeColor="text1"/>
          <w:sz w:val="28"/>
          <w:szCs w:val="28"/>
        </w:rPr>
        <w:t>8. Управление деятельностью Предприятия</w:t>
      </w:r>
    </w:p>
    <w:p w14:paraId="6E0FE6E2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 Права собственника имущества Предприятия, не указанные в настоящем Уставе, определяются в соответствии со </w:t>
      </w:r>
      <w:hyperlink r:id="rId11" w:history="1">
        <w:r w:rsidRPr="004C28FC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ст. 20</w:t>
        </w:r>
      </w:hyperlink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14.11.2002 № 161-ФЗ "О государственных и муниципальных унитарных предприятиях" и другими актами законодательства Российской Федерации.</w:t>
      </w:r>
    </w:p>
    <w:p w14:paraId="73196662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8.2. Единоличным исполнительным органом Предприятия является руководитель. Руководитель Предприятия (директор) назначается на должность главой Углегорского муниципального округа Сахалинской области.                              </w:t>
      </w:r>
    </w:p>
    <w:p w14:paraId="3079A83A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С директором Предприятия заключается срочный трудовой договор сроком до 3 (трех) лет. Трудовой договор с руководителем Предприятия заключается, может быть изменен и прекращается в порядке, установленном законодательством Российской Федерации.</w:t>
      </w:r>
    </w:p>
    <w:p w14:paraId="46377ED4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Права и обязанности директора Предприятия, а также основания для расторжения с ним трудовых отношений, регулируются трудовым законодательством Российской Федерации, а также трудовым договором. </w:t>
      </w:r>
    </w:p>
    <w:p w14:paraId="5A0968F9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8.3. Руководитель Предприятия не вправе быть учредителем (участником) юридического лица, занимать должности и заниматься другой оплачиваемой деятельностью в государственных органах, органах местного самоуправления, коммерческих и некоммерческих организациях, кроме преподавательской, научной и иной творческой деятельности, заниматься предпринимательской деятельностью, быть единоличным исполнительным органом или членом коллегиального исполнительного органа коммерческой организации, за исключением случаев, если участие в органах коммерческой организации входит в должностные обязанности руководителя, а также принимать участие в забастовках.</w:t>
      </w:r>
    </w:p>
    <w:p w14:paraId="360D101E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8.4. Руководитель Предприятия подотчетен собственнику имущества Предприятия и отчитывается о деятельности Предприятия в порядке и в сроки, которые определяются собственником имущества Предприятия.</w:t>
      </w:r>
    </w:p>
    <w:p w14:paraId="2E302BD0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8.5. Руководитель Предприятия определяет состав и объем сведений, составляющих служебную или коммерческую тайну, а также порядок их защиты в соответствии с законодательством Российской Федерации.</w:t>
      </w:r>
    </w:p>
    <w:p w14:paraId="090D8709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8.6.  Компетенция заместителей руководителя предприятия устанавливается руководителем Предприятия.</w:t>
      </w:r>
    </w:p>
    <w:p w14:paraId="670207C9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Заместители руководителя предприятия действуют от имени Предприятия, и представляют его в пределах полномочий, предусмотренных в доверенностях, выдаваемых руководителем Предприятия.</w:t>
      </w:r>
    </w:p>
    <w:p w14:paraId="53F1879B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8.7. Руководитель Предприятия действует от имени Предприятия без доверенности, в том числе представляет его интересы, совершает в установленном порядке сделки от имени Предприятия, осуществляет прием на работу работников Предприятия, заключает с ними, изменяет и прекращает трудовые договоры, издает приказы, выдает доверенности в порядке, установленном законодательством Российской Федерации, по согласованию с Учредителем в срок до 01 ноября текущего года утверждает структуру и штаты  Предприятия.</w:t>
      </w:r>
    </w:p>
    <w:p w14:paraId="73EC1A20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8.8. Руководитель Предприятия без согласования с Учредителем не вправе:</w:t>
      </w:r>
    </w:p>
    <w:p w14:paraId="43B32F24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принимать решения об реорганизации Предприятия и вносить изменения в учредительные документы, утверждать и вносить изменения в действующие Положения, в том числе об оплате труда и премировании работников, индексации заработной платы, ключевых показателях эффективности, коллективный договор, штатное расписание, должностные инструкции работников;</w:t>
      </w:r>
    </w:p>
    <w:p w14:paraId="4C24591C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производить прием и /или увольнение сотрудников, по должностям заместителей руководителя, главного инженера, главного бухгалтера, начальников отделов и участков;</w:t>
      </w:r>
    </w:p>
    <w:p w14:paraId="297B69A1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совершать сделки, стоимостью свыше 1 000 000 рублей;</w:t>
      </w:r>
    </w:p>
    <w:p w14:paraId="7E9012E3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обращаться в кредитные учреждения по вопросам предоставления займов, кредитов, лизинга, банковских гарантий;</w:t>
      </w:r>
    </w:p>
    <w:p w14:paraId="783180A7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совершать сделки по приобретению, залогу, отчуждению движимого и недвижимого имущества.</w:t>
      </w:r>
    </w:p>
    <w:p w14:paraId="1E217FFB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8.9. Руководитель Предприятия подлежит аттестации в порядке, установленном собственником имущества Предприятия.</w:t>
      </w:r>
    </w:p>
    <w:p w14:paraId="063776A9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8.10. Руководитель, действуя на основе единоначалия, самостоятельно решает вопросы руководства текущей деятельностью Предприятия, отнесенные к его компетенции Федеральным </w:t>
      </w:r>
      <w:hyperlink r:id="rId12" w:history="1">
        <w:r w:rsidRPr="004C28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14.11.2002 № 161-ФЗ "О государственных и муниципальных унитарных предприятиях", настоящим Уставом, трудовым договором, должностной инструкцией и решениями собственника имущества Предприятия.</w:t>
      </w:r>
    </w:p>
    <w:p w14:paraId="18CFE6E5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8.11. Руководитель Предприятия:</w:t>
      </w:r>
    </w:p>
    <w:p w14:paraId="7AD9AD30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открывает в банках расчетный и другие счета;</w:t>
      </w:r>
    </w:p>
    <w:p w14:paraId="0BD60E04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подписывает исходящие и внутренние документы Предприятия, а также платежные и другие бухгалтерские документы;</w:t>
      </w:r>
    </w:p>
    <w:p w14:paraId="2DE4616F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контролирует работу и обеспечивает эффективное взаимодействие структурных подразделений и служб Предприятия;</w:t>
      </w:r>
    </w:p>
    <w:p w14:paraId="2D7A98B9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обеспечивает соблюдение законности в деятельности Предприятия;</w:t>
      </w:r>
    </w:p>
    <w:p w14:paraId="5341A9ED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своевременно обеспечивает уплату Предприятием налогов и сборов в порядке и размерах, определяемых законодательством, предоставляет в установленном порядке статистические, бухгалтерские и иные отчеты;</w:t>
      </w:r>
    </w:p>
    <w:p w14:paraId="1920D632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организует контроль за недопущением перерасхода установленного годового фонда оплаты труда Предприятия;</w:t>
      </w:r>
    </w:p>
    <w:p w14:paraId="1BC601A0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-осуществляет иные полномочия, относящиеся к его компетенции.</w:t>
      </w:r>
    </w:p>
    <w:p w14:paraId="16391937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Сделки, в совершении которых имеется заинтересованность руководителя Предприятия, а также крупные сделки совершаются с соблюдением правил </w:t>
      </w:r>
      <w:hyperlink r:id="rId13" w:history="1">
        <w:r w:rsidRPr="004C28FC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ст. ст. 22</w:t>
        </w:r>
      </w:hyperlink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4" w:history="1">
        <w:r w:rsidRPr="004C28FC">
          <w:rPr>
            <w:rFonts w:ascii="Times New Roman" w:hAnsi="Times New Roman" w:cs="Times New Roman"/>
            <w:color w:val="000000" w:themeColor="text1"/>
            <w:sz w:val="28"/>
            <w:szCs w:val="28"/>
          </w:rPr>
          <w:t>23</w:t>
        </w:r>
      </w:hyperlink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14.11.2002 № 161-ФЗ "О государственных и муниципальных унитарных предприятиях".</w:t>
      </w:r>
    </w:p>
    <w:p w14:paraId="27890E67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8.12. Руководитель Предприятия организует выполнение решений собственника имущества Предприятия.</w:t>
      </w:r>
    </w:p>
    <w:p w14:paraId="4FFA3A77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8.13. В случаях, предусмотренных законодательством Российской Федерации и настоящим Уставом, руководитель обязан получить согласие собственника имущества Предприятия на совершение сделок и осуществление других действий, относящихся к компетенции руководителя.</w:t>
      </w:r>
    </w:p>
    <w:p w14:paraId="4DA1D826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8.14. Для реализации своей компетенции руководитель издает приказы (распоряжения) и дает указания. Приказы (распоряжения) и указания, изданные в письменной форме, подлежат обязательному учету и хранятся в делах Предприятия.</w:t>
      </w:r>
    </w:p>
    <w:p w14:paraId="54EDF961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Приказы (распоряжения) и указания руководителя обязательны к исполнению всеми работниками Предприятия.</w:t>
      </w:r>
    </w:p>
    <w:p w14:paraId="4884D455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8.15. Руководитель Предприятия при осуществлении своих прав и исполнении обязанностей должен действовать в интересах Предприятия добросовестно и разумно.</w:t>
      </w:r>
    </w:p>
    <w:p w14:paraId="2AD28F68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8.16. Руководитель Предприятия:</w:t>
      </w:r>
    </w:p>
    <w:p w14:paraId="6AD44A0B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несет в установленном законом порядке ответственность за убытки, причиненные Предприятию его виновными действиями (бездействием), в том числе в случае утраты имущества Предприятия. Расчет убытков производится в соответствии с Гражданским </w:t>
      </w:r>
      <w:hyperlink r:id="rId15" w:history="1">
        <w:r w:rsidRPr="004C28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p w14:paraId="6D2969DA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6" w:history="1">
        <w:r w:rsidRPr="004C28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отчитывается</w:t>
        </w:r>
      </w:hyperlink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деятельности предприятия в порядке и в сроки, которые определяются Учредителем Предприятия.</w:t>
      </w:r>
    </w:p>
    <w:p w14:paraId="68CEB2B9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8.17.  Руководитель Предприятия несет ответственность за:</w:t>
      </w:r>
    </w:p>
    <w:p w14:paraId="5CAB5E03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убытки, причиненные Предприятию его виновными действиями (бездействием), в том числе в случае утраты имущества Предприятия;</w:t>
      </w:r>
    </w:p>
    <w:p w14:paraId="35428E21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несоблюдение требований и неисполнение обязанностей, установленных федеральным законом, настоящим Уставом;</w:t>
      </w:r>
    </w:p>
    <w:p w14:paraId="55535730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недостижение показателей экономической эффективности деятельности Предприятия и показателей планов финансово-хозяйственной деятельности Предприятия.</w:t>
      </w:r>
    </w:p>
    <w:p w14:paraId="7944A60C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8.18. Отдел жилищно-коммунального хозяйства администрации Углегорского муниципального округа Сахалинской области осуществляет следующие функции учредителя Предприятия:</w:t>
      </w:r>
    </w:p>
    <w:p w14:paraId="59A323DA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определяет порядок составления, утверждения и установления показателей планов (программы) финансово-хозяйственной деятельности Предприятия;</w:t>
      </w:r>
    </w:p>
    <w:p w14:paraId="62A34805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анализ отчетов Предприятия;</w:t>
      </w:r>
    </w:p>
    <w:p w14:paraId="2D0EE240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утверждает показатели экономической эффективности деятельности Предприятия и контролирует их выполнение;</w:t>
      </w:r>
    </w:p>
    <w:p w14:paraId="2F0A8373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принимает решения о проведении аудиторских проверок Предприятия, утверждает аудитора и определяет размер оплаты его услуг;</w:t>
      </w:r>
    </w:p>
    <w:p w14:paraId="41619038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формирует смету доходов и расходов Предприятия;</w:t>
      </w:r>
    </w:p>
    <w:p w14:paraId="56E68C15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иные функции и полномочия.</w:t>
      </w:r>
    </w:p>
    <w:p w14:paraId="6598F65D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8.19. Комитет по управлению муниципальной собственностью Углегорского муниципального округа Сахалинской области осуществляет следующие функции и полномочия собственника Предприятия:</w:t>
      </w:r>
    </w:p>
    <w:p w14:paraId="38304DD7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передает имущество Предприятию и закрепляет на праве оперативного управления, изымает у Предприятия излишнее, неиспользуемое или используемое не по назначению имущество;</w:t>
      </w:r>
    </w:p>
    <w:p w14:paraId="3026F4D8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дает согласие на распоряжение имуществом Предприятия;</w:t>
      </w:r>
    </w:p>
    <w:p w14:paraId="618BBDBC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контроль за использованием по назначению и сохранностью принадлежащего Предприятия имущества;</w:t>
      </w:r>
    </w:p>
    <w:p w14:paraId="48FAC923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принимает от Предприятия ежегодный отчет об использовании имущества в целях его учета. </w:t>
      </w:r>
    </w:p>
    <w:p w14:paraId="58031682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8.20. Собственник имущества Предприятия вправе предъявить иск о возмещении убытков, причиненных Предприятию, к руководителю Предприятия.</w:t>
      </w:r>
    </w:p>
    <w:p w14:paraId="09836E6B" w14:textId="77777777" w:rsidR="00A410A0" w:rsidRPr="004C28FC" w:rsidRDefault="00A410A0" w:rsidP="00A410A0">
      <w:pPr>
        <w:suppressAutoHyphens/>
        <w:autoSpaceDE w:val="0"/>
        <w:autoSpaceDN w:val="0"/>
        <w:adjustRightInd w:val="0"/>
        <w:spacing w:before="106"/>
        <w:jc w:val="center"/>
        <w:rPr>
          <w:b/>
          <w:color w:val="000000" w:themeColor="text1"/>
          <w:sz w:val="28"/>
          <w:szCs w:val="28"/>
        </w:rPr>
      </w:pPr>
      <w:r w:rsidRPr="004C28FC">
        <w:rPr>
          <w:b/>
          <w:bCs/>
          <w:color w:val="000000" w:themeColor="text1"/>
          <w:sz w:val="28"/>
          <w:szCs w:val="28"/>
        </w:rPr>
        <w:t xml:space="preserve">9. </w:t>
      </w:r>
      <w:r w:rsidRPr="004C28FC">
        <w:rPr>
          <w:b/>
          <w:color w:val="000000" w:themeColor="text1"/>
          <w:sz w:val="28"/>
          <w:szCs w:val="28"/>
        </w:rPr>
        <w:t xml:space="preserve">Филиалы Предприятия </w:t>
      </w:r>
    </w:p>
    <w:p w14:paraId="122FB5A6" w14:textId="77777777" w:rsidR="00A410A0" w:rsidRPr="004C28FC" w:rsidRDefault="00A410A0" w:rsidP="00A410A0">
      <w:pPr>
        <w:suppressAutoHyphens/>
        <w:jc w:val="center"/>
        <w:rPr>
          <w:color w:val="000000" w:themeColor="text1"/>
          <w:sz w:val="28"/>
          <w:szCs w:val="28"/>
        </w:rPr>
      </w:pPr>
    </w:p>
    <w:p w14:paraId="4B584C50" w14:textId="77777777" w:rsidR="00A410A0" w:rsidRPr="004C28FC" w:rsidRDefault="00A410A0" w:rsidP="00A410A0">
      <w:pPr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9.1. Предприятие по согласованию с Учредителем может создавать филиалы. Создание Предприятием филиалов на территории Российской Федерации осуществляется с соблюдением требований Федерального закона от 14.11.2002 № 161-ФЗ «О государственных и муниципальных унитарных предприятиях» и иных федеральных законов.</w:t>
      </w:r>
    </w:p>
    <w:p w14:paraId="15747CF2" w14:textId="77777777" w:rsidR="00A410A0" w:rsidRPr="004C28FC" w:rsidRDefault="00A410A0" w:rsidP="00A410A0">
      <w:pPr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9.2. Филиалом Предприятия является его обособленное подразделение, расположенное вне места нахождения Предприятия и осуществляющее часть его функций.</w:t>
      </w:r>
    </w:p>
    <w:p w14:paraId="30EA0843" w14:textId="77777777" w:rsidR="00A410A0" w:rsidRPr="004C28FC" w:rsidRDefault="00A410A0" w:rsidP="00A410A0">
      <w:pPr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9.3. Филиал Предприятия не является юридическим лицом, наделяется Предприятием имуществом и действует на основании утвержденных Предприятием положений. Положения о филиалах, а также изменения, которые вносятся в указанные положения, утверждаются руководителем Предприятия.</w:t>
      </w:r>
    </w:p>
    <w:p w14:paraId="1D4BBC99" w14:textId="77777777" w:rsidR="00A410A0" w:rsidRPr="004C28FC" w:rsidRDefault="00A410A0" w:rsidP="00A410A0">
      <w:pPr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9.4. Филиал Предприятия осуществляет свою деятельность от имени Предприятия. Ответственность за деятельность филиала несет Предприятие. Имущество филиалов учитывается на отдельном балансе, являющемся частью баланса Предприятия.</w:t>
      </w:r>
    </w:p>
    <w:p w14:paraId="7D8EED47" w14:textId="77777777" w:rsidR="00A410A0" w:rsidRPr="004C28FC" w:rsidRDefault="00A410A0" w:rsidP="00A410A0">
      <w:pPr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 xml:space="preserve">Руководитель филиала назначается Предприятием по согласованию с Учредителем и действует на основании доверенности. При прекращении трудового договора с руководителем филиала указанная доверенность отменяется Предприятием. </w:t>
      </w:r>
    </w:p>
    <w:p w14:paraId="6F31C9BB" w14:textId="77777777" w:rsidR="00A410A0" w:rsidRPr="004C28FC" w:rsidRDefault="00A410A0" w:rsidP="00A410A0">
      <w:pPr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4C28FC">
        <w:rPr>
          <w:color w:val="000000" w:themeColor="text1"/>
          <w:sz w:val="28"/>
          <w:szCs w:val="28"/>
        </w:rPr>
        <w:t>9.5. На момент государственной регистрации Предприятие не имеет филиалов.</w:t>
      </w:r>
    </w:p>
    <w:p w14:paraId="6414FE65" w14:textId="77777777" w:rsidR="00A410A0" w:rsidRPr="004C28FC" w:rsidRDefault="00A410A0" w:rsidP="00A410A0">
      <w:pPr>
        <w:suppressAutoHyphens/>
        <w:autoSpaceDE w:val="0"/>
        <w:autoSpaceDN w:val="0"/>
        <w:adjustRightInd w:val="0"/>
        <w:spacing w:before="106"/>
        <w:ind w:right="284"/>
        <w:jc w:val="center"/>
        <w:rPr>
          <w:b/>
          <w:bCs/>
          <w:color w:val="000000" w:themeColor="text1"/>
          <w:sz w:val="28"/>
          <w:szCs w:val="28"/>
        </w:rPr>
      </w:pPr>
      <w:r w:rsidRPr="004C28FC">
        <w:rPr>
          <w:b/>
          <w:bCs/>
          <w:color w:val="000000" w:themeColor="text1"/>
          <w:sz w:val="28"/>
          <w:szCs w:val="28"/>
        </w:rPr>
        <w:lastRenderedPageBreak/>
        <w:t>10. Реорганизация и ликвидация Предприятия</w:t>
      </w:r>
    </w:p>
    <w:p w14:paraId="14706573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10.1. Предприятие может быть реорганизовано по решению собственника его имущества в порядке, предусмотренном Гражданским </w:t>
      </w:r>
      <w:hyperlink r:id="rId17" w:history="1">
        <w:r w:rsidRPr="004C28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Федеральным </w:t>
      </w:r>
      <w:hyperlink r:id="rId18" w:history="1">
        <w:r w:rsidRPr="004C28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14.11.2002 № 161-ФЗ "О государственных и муниципальных унитарных предприятиях", Федеральным </w:t>
      </w:r>
      <w:hyperlink r:id="rId19" w:history="1">
        <w:r w:rsidRPr="004C28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08.08.2001 № 129-ФЗ "О государственной регистрации юридических лиц",  иными федеральными законами и нормативными правовыми актами.</w:t>
      </w:r>
    </w:p>
    <w:p w14:paraId="36F0B0D0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10.2. Предприятие может быть также ликвидировано по решению суда по основаниям и в порядке, которые установлены Гражданским </w:t>
      </w:r>
      <w:hyperlink r:id="rId20" w:history="1">
        <w:r w:rsidRPr="004C28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и иными федеральными законами.</w:t>
      </w:r>
    </w:p>
    <w:p w14:paraId="4ABBF2B4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10.3. Предприятие считается реорганизованным или ликвидированным с даты внесения соответствующей записи в Единый государственный реестр юридических лиц.</w:t>
      </w:r>
    </w:p>
    <w:p w14:paraId="275AC6BF" w14:textId="77777777" w:rsidR="00A410A0" w:rsidRPr="004C28FC" w:rsidRDefault="00A410A0" w:rsidP="00A410A0">
      <w:pPr>
        <w:pStyle w:val="ConsPlusNormal"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08761AE" w14:textId="77777777" w:rsidR="00A410A0" w:rsidRPr="004C28FC" w:rsidRDefault="00A410A0" w:rsidP="00A410A0">
      <w:pPr>
        <w:pStyle w:val="ConsPlusNormal"/>
        <w:spacing w:before="100" w:beforeAutospacing="1" w:after="100" w:afterAutospacing="1"/>
        <w:contextualSpacing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 Хранение документов предприятия</w:t>
      </w:r>
    </w:p>
    <w:p w14:paraId="44BB3750" w14:textId="77777777" w:rsidR="00A410A0" w:rsidRPr="004C28FC" w:rsidRDefault="00A410A0" w:rsidP="00A410A0">
      <w:pPr>
        <w:pStyle w:val="ConsPlusNormal"/>
        <w:spacing w:before="100" w:beforeAutospacing="1" w:after="100" w:afterAutospacing="1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45CF81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176"/>
      <w:bookmarkEnd w:id="0"/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11.1. Предприятие несет ответственность за сохранность документов и обязано хранить в установленном порядке следующие документы:</w:t>
      </w:r>
    </w:p>
    <w:p w14:paraId="5A3660BA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а) учредительные документы Предприятия, а также изменения, внесенные в эти документы и зарегистрированные в установленном порядке;</w:t>
      </w:r>
    </w:p>
    <w:p w14:paraId="7329A9BE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б) решения собственника имущества Предприятия о создании Предприятия и об утверждении перечня имущества, передаваемого Предприятию в оперативное управление, а также иные решения, связанные с созданием Предприятия;</w:t>
      </w:r>
    </w:p>
    <w:p w14:paraId="2061C6A0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в) документ, подтверждающий государственную регистрацию Предприятия;</w:t>
      </w:r>
    </w:p>
    <w:p w14:paraId="620DB17A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г) документы, подтверждающие права Предприятия на имущество, находящееся на его балансе;</w:t>
      </w:r>
    </w:p>
    <w:p w14:paraId="425E8EDB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д) внутренние документы Предприятия;</w:t>
      </w:r>
    </w:p>
    <w:p w14:paraId="409B32DD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е) аудиторские заключения, заключения органов государственного финансового контроля;</w:t>
      </w:r>
    </w:p>
    <w:p w14:paraId="1CFB10D1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ж) решения собственника имущества, касающиеся деятельности Предприятия;</w:t>
      </w:r>
    </w:p>
    <w:p w14:paraId="66C0F52B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з) списки аффилированных лиц Предприятия;</w:t>
      </w:r>
    </w:p>
    <w:p w14:paraId="138A6B42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и) положения о филиалах и представительствах Предприятия;</w:t>
      </w:r>
    </w:p>
    <w:p w14:paraId="40418763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к) иные документы, предусмотренные законодательством Российской Федерации.</w:t>
      </w:r>
    </w:p>
    <w:p w14:paraId="2CF3B496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11.2.  Сохранность и учет документов за период деятельности Предприятия обеспечивается директором Предприятия.</w:t>
      </w:r>
    </w:p>
    <w:p w14:paraId="1C63AD3F" w14:textId="77777777" w:rsidR="00A410A0" w:rsidRPr="004C28FC" w:rsidRDefault="00A410A0" w:rsidP="00006AAB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28FC">
        <w:rPr>
          <w:rFonts w:ascii="Times New Roman" w:hAnsi="Times New Roman" w:cs="Times New Roman"/>
          <w:color w:val="000000" w:themeColor="text1"/>
          <w:sz w:val="28"/>
          <w:szCs w:val="28"/>
        </w:rPr>
        <w:t>11.3. При ликвидации Предприятия документы в соответствии с согласованным перечнем и</w:t>
      </w:r>
      <w:r w:rsidRPr="004C28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правилами, установленными уполномоченным федеральным органом исполнительной власти в сфере архивного дела, передаются в упорядоченном состоянии документов на постоянное хранение в муниципальный архив. Все работы, связанные с отбором, подготовкой и </w:t>
      </w:r>
      <w:r w:rsidRPr="004C28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передачей архивных документов на постоянное хранение, в том числе с их упорядочением и транспортировкой, выполняются за счет средств Предприятия.</w:t>
      </w:r>
    </w:p>
    <w:p w14:paraId="36F9F9B1" w14:textId="77777777" w:rsidR="00A410A0" w:rsidRDefault="00A410A0" w:rsidP="00A410A0"/>
    <w:p w14:paraId="2EECD0CC" w14:textId="77777777" w:rsidR="00A410A0" w:rsidRPr="00337D5D" w:rsidRDefault="00A410A0" w:rsidP="00A410A0">
      <w:pPr>
        <w:jc w:val="center"/>
      </w:pP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53656E">
      <w:headerReference w:type="default" r:id="rId21"/>
      <w:footerReference w:type="first" r:id="rId22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D1DDB" w14:textId="77777777" w:rsidR="00131897" w:rsidRDefault="00131897">
      <w:r>
        <w:separator/>
      </w:r>
    </w:p>
  </w:endnote>
  <w:endnote w:type="continuationSeparator" w:id="0">
    <w:p w14:paraId="348FA383" w14:textId="77777777" w:rsidR="00131897" w:rsidRDefault="00131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313-п/26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E4421" w14:textId="77777777" w:rsidR="00131897" w:rsidRDefault="00131897">
      <w:r>
        <w:separator/>
      </w:r>
    </w:p>
  </w:footnote>
  <w:footnote w:type="continuationSeparator" w:id="0">
    <w:p w14:paraId="4EF51F23" w14:textId="77777777" w:rsidR="00131897" w:rsidRDefault="00131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6BFECA2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A410A0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93C29"/>
    <w:multiLevelType w:val="multilevel"/>
    <w:tmpl w:val="84F897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 w15:restartNumberingAfterBreak="0">
    <w:nsid w:val="2FA64150"/>
    <w:multiLevelType w:val="singleLevel"/>
    <w:tmpl w:val="98E8A1E8"/>
    <w:lvl w:ilvl="0">
      <w:start w:val="2"/>
      <w:numFmt w:val="decimal"/>
      <w:lvlText w:val="5.%1."/>
      <w:legacy w:legacy="1" w:legacySpace="0" w:legacyIndent="4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6B80FD2"/>
    <w:multiLevelType w:val="multilevel"/>
    <w:tmpl w:val="3F7AA3DE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16" w:hanging="2160"/>
      </w:pPr>
      <w:rPr>
        <w:rFonts w:hint="default"/>
      </w:rPr>
    </w:lvl>
  </w:abstractNum>
  <w:abstractNum w:abstractNumId="3" w15:restartNumberingAfterBreak="0">
    <w:nsid w:val="607C5162"/>
    <w:multiLevelType w:val="multilevel"/>
    <w:tmpl w:val="7EA88D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4" w15:restartNumberingAfterBreak="0">
    <w:nsid w:val="62813D8E"/>
    <w:multiLevelType w:val="multilevel"/>
    <w:tmpl w:val="7108A10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5" w15:restartNumberingAfterBreak="0">
    <w:nsid w:val="7CDA0919"/>
    <w:multiLevelType w:val="hybridMultilevel"/>
    <w:tmpl w:val="B9DCB62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3201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4970508">
    <w:abstractNumId w:val="1"/>
    <w:lvlOverride w:ilvl="0">
      <w:startOverride w:val="2"/>
    </w:lvlOverride>
  </w:num>
  <w:num w:numId="3" w16cid:durableId="1155147897">
    <w:abstractNumId w:val="5"/>
  </w:num>
  <w:num w:numId="4" w16cid:durableId="2003662265">
    <w:abstractNumId w:val="2"/>
  </w:num>
  <w:num w:numId="5" w16cid:durableId="1053193692">
    <w:abstractNumId w:val="0"/>
  </w:num>
  <w:num w:numId="6" w16cid:durableId="415672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6AAB"/>
    <w:rsid w:val="00040485"/>
    <w:rsid w:val="00055DBE"/>
    <w:rsid w:val="000678CD"/>
    <w:rsid w:val="00096CDD"/>
    <w:rsid w:val="000B3619"/>
    <w:rsid w:val="000F61C5"/>
    <w:rsid w:val="001067EA"/>
    <w:rsid w:val="001067F4"/>
    <w:rsid w:val="00131897"/>
    <w:rsid w:val="00142859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67D79"/>
    <w:rsid w:val="004C2881"/>
    <w:rsid w:val="004E5AE2"/>
    <w:rsid w:val="00502266"/>
    <w:rsid w:val="005300B2"/>
    <w:rsid w:val="0053656E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D0017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410A0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46A29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A410A0"/>
    <w:pPr>
      <w:ind w:left="720"/>
      <w:contextualSpacing/>
    </w:pPr>
  </w:style>
  <w:style w:type="paragraph" w:customStyle="1" w:styleId="ConsPlusNormal">
    <w:name w:val="ConsPlusNormal"/>
    <w:rsid w:val="00A410A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c">
    <w:name w:val="Normal (Web)"/>
    <w:basedOn w:val="a"/>
    <w:uiPriority w:val="99"/>
    <w:unhideWhenUsed/>
    <w:rsid w:val="00A410A0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A410A0"/>
    <w:rPr>
      <w:b/>
      <w:bCs/>
    </w:rPr>
  </w:style>
  <w:style w:type="character" w:customStyle="1" w:styleId="markdown-word">
    <w:name w:val="markdown-word"/>
    <w:basedOn w:val="a0"/>
    <w:rsid w:val="00A41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8FA9C6B4B483FA8A79C9A302690D3D29B5E3F1349F945C742536B44DF833C21591D1D27223F4EFC5E334C27D726978DBC9D4BA0CB9985B87rEc3I" TargetMode="External"/><Relationship Id="rId18" Type="http://schemas.openxmlformats.org/officeDocument/2006/relationships/hyperlink" Target="consultantplus://offline/ref=8FA9C6B4B483FA8A79C9A302690D3D29B5E3F1349F945C742536B44DF833C21583D18A7E22FCF3C4E021942C37r3c4I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8FA9C6B4B483FA8A79C9A302690D3D29B5E3F1349F945C742536B44DF833C21583D18A7E22FCF3C4E021942C37r3c4I" TargetMode="External"/><Relationship Id="rId17" Type="http://schemas.openxmlformats.org/officeDocument/2006/relationships/hyperlink" Target="consultantplus://offline/ref=8FA9C6B4B483FA8A79C9A302690D3D29B5E2F23297915C742536B44DF833C21583D18A7E22FCF3C4E021942C37r3c4I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128507&amp;rnd=3728CF9BBAC035B69CB25E24629A2FDA&amp;dst=100013&amp;fld=134" TargetMode="External"/><Relationship Id="rId20" Type="http://schemas.openxmlformats.org/officeDocument/2006/relationships/hyperlink" Target="consultantplus://offline/ref=8FA9C6B4B483FA8A79C9A302690D3D29B5E2F23297915C742536B44DF833C21583D18A7E22FCF3C4E021942C37r3c4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8FA9C6B4B483FA8A79C9A302690D3D29B5E3F1349F945C742536B44DF833C21591D1D27223F4ECC3E534C27D726978DBC9D4BA0CB9985B87rEc3I" TargetMode="External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hyperlink" Target="consultantplus://offline/ref=8FA9C6B4B483FA8A79C9A302690D3D29B5E2F23297915C742536B44DF833C21583D18A7E22FCF3C4E021942C37r3c4I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8FA9C6B4B483FA8A79C9A302690D3D29B5E2F23296915C742536B44DF833C21583D18A7E22FCF3C4E021942C37r3c4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8FA9C6B4B483FA8A79C9A302690D3D29B5E3F1349F945C742536B44DF833C21591D1D27223F4EFC4E534C27D726978DBC9D4BA0CB9985B87rEc3I" TargetMode="External"/><Relationship Id="rId22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822B8A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96CDD"/>
    <w:rsid w:val="00153CFF"/>
    <w:rsid w:val="00326921"/>
    <w:rsid w:val="004E78B0"/>
    <w:rsid w:val="00590674"/>
    <w:rsid w:val="006D0017"/>
    <w:rsid w:val="006E27C7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1BA70C08-94A8-4577-A9C6-9841B3AAB8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16</Pages>
  <Words>5339</Words>
  <Characters>30434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17</cp:revision>
  <cp:lastPrinted>2008-03-14T00:47:00Z</cp:lastPrinted>
  <dcterms:created xsi:type="dcterms:W3CDTF">2016-04-18T22:59:00Z</dcterms:created>
  <dcterms:modified xsi:type="dcterms:W3CDTF">2026-05-22T05:18:00Z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